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78C" w:rsidRPr="004A144B" w:rsidRDefault="0039078C" w:rsidP="0039078C">
      <w:pPr>
        <w:spacing w:line="240" w:lineRule="auto"/>
        <w:jc w:val="right"/>
        <w:rPr>
          <w:rFonts w:ascii="Corbel" w:hAnsi="Corbel"/>
          <w:bCs/>
          <w:i/>
        </w:rPr>
      </w:pPr>
      <w:r w:rsidRPr="004A144B">
        <w:rPr>
          <w:rFonts w:ascii="Corbel" w:hAnsi="Corbel"/>
          <w:bCs/>
          <w:i/>
        </w:rPr>
        <w:t>Załącznik nr 1.5 do Zarządzenia Rektora UR  nr 12/2019</w:t>
      </w:r>
    </w:p>
    <w:p w:rsidR="0039078C" w:rsidRPr="004A144B" w:rsidRDefault="00D86945" w:rsidP="0039078C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4A144B">
        <w:rPr>
          <w:rFonts w:ascii="Corbel" w:hAnsi="Corbel"/>
          <w:b/>
          <w:smallCaps/>
        </w:rPr>
        <w:t>SYLABUS</w:t>
      </w:r>
    </w:p>
    <w:p w:rsidR="00D86945" w:rsidRPr="004A144B" w:rsidRDefault="00D86945" w:rsidP="0039078C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4A144B">
        <w:rPr>
          <w:rFonts w:ascii="Corbel" w:hAnsi="Corbel"/>
          <w:b/>
          <w:smallCaps/>
        </w:rPr>
        <w:t xml:space="preserve">DOTYCZY CYKLU KSZTAŁCENIA </w:t>
      </w:r>
      <w:r w:rsidR="005948B8">
        <w:rPr>
          <w:rFonts w:ascii="Corbel" w:hAnsi="Corbel"/>
          <w:b/>
          <w:smallCaps/>
          <w:sz w:val="24"/>
          <w:szCs w:val="24"/>
        </w:rPr>
        <w:t>2021-2024</w:t>
      </w:r>
    </w:p>
    <w:p w:rsidR="004A144B" w:rsidRPr="004A144B" w:rsidRDefault="0058625A" w:rsidP="005948B8">
      <w:pPr>
        <w:spacing w:after="0" w:line="240" w:lineRule="exact"/>
        <w:ind w:left="4955" w:firstLine="574"/>
        <w:rPr>
          <w:rFonts w:ascii="Corbel" w:hAnsi="Corbel"/>
        </w:rPr>
      </w:pPr>
      <w:r w:rsidRPr="005948B8">
        <w:rPr>
          <w:rFonts w:ascii="Corbel" w:hAnsi="Corbel"/>
          <w:sz w:val="20"/>
        </w:rPr>
        <w:t>(skrajne daty)</w:t>
      </w:r>
    </w:p>
    <w:p w:rsidR="0039078C" w:rsidRPr="004A144B" w:rsidRDefault="0039078C" w:rsidP="00D86945">
      <w:pPr>
        <w:spacing w:after="0" w:line="240" w:lineRule="exact"/>
        <w:jc w:val="center"/>
        <w:rPr>
          <w:rFonts w:ascii="Corbel" w:hAnsi="Corbel"/>
        </w:rPr>
      </w:pPr>
      <w:r w:rsidRPr="004A144B">
        <w:rPr>
          <w:rFonts w:ascii="Corbel" w:hAnsi="Corbel"/>
        </w:rPr>
        <w:t xml:space="preserve">Rok akademicki </w:t>
      </w:r>
      <w:r w:rsidR="00E030A4" w:rsidRPr="00E030A4">
        <w:rPr>
          <w:rFonts w:ascii="Corbel" w:hAnsi="Corbel"/>
        </w:rPr>
        <w:t>2021/2022</w:t>
      </w:r>
    </w:p>
    <w:p w:rsidR="0039078C" w:rsidRPr="004A144B" w:rsidRDefault="0039078C" w:rsidP="0039078C">
      <w:pPr>
        <w:spacing w:after="0" w:line="240" w:lineRule="auto"/>
        <w:rPr>
          <w:rFonts w:ascii="Corbel" w:hAnsi="Corbel"/>
        </w:rPr>
      </w:pPr>
    </w:p>
    <w:p w:rsidR="0039078C" w:rsidRDefault="0039078C" w:rsidP="00E030A4">
      <w:pPr>
        <w:pStyle w:val="Punktygwne"/>
        <w:numPr>
          <w:ilvl w:val="0"/>
          <w:numId w:val="9"/>
        </w:numPr>
        <w:spacing w:before="0" w:after="0"/>
        <w:rPr>
          <w:rFonts w:ascii="Corbel" w:hAnsi="Corbel"/>
          <w:sz w:val="22"/>
        </w:rPr>
      </w:pPr>
      <w:r w:rsidRPr="004A144B">
        <w:rPr>
          <w:rFonts w:ascii="Corbel" w:hAnsi="Corbel"/>
          <w:sz w:val="22"/>
        </w:rPr>
        <w:t>Podstawowe informacje o przedmiocie</w:t>
      </w:r>
    </w:p>
    <w:p w:rsidR="00E030A4" w:rsidRPr="004A144B" w:rsidRDefault="00E030A4" w:rsidP="00E030A4">
      <w:pPr>
        <w:pStyle w:val="Punktygwne"/>
        <w:spacing w:before="0" w:after="0"/>
        <w:ind w:left="720"/>
        <w:rPr>
          <w:rFonts w:ascii="Corbel" w:hAnsi="Corbel"/>
          <w:color w:val="0070C0"/>
          <w:sz w:val="22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237"/>
      </w:tblGrid>
      <w:tr w:rsidR="0039078C" w:rsidRPr="004A144B" w:rsidTr="00E030A4">
        <w:tc>
          <w:tcPr>
            <w:tcW w:w="2694" w:type="dxa"/>
            <w:vAlign w:val="center"/>
            <w:hideMark/>
          </w:tcPr>
          <w:p w:rsidR="0039078C" w:rsidRPr="004A144B" w:rsidRDefault="003907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A144B">
              <w:rPr>
                <w:rFonts w:ascii="Corbel" w:hAnsi="Corbel"/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6237" w:type="dxa"/>
            <w:vAlign w:val="center"/>
            <w:hideMark/>
          </w:tcPr>
          <w:p w:rsidR="0039078C" w:rsidRPr="004A144B" w:rsidRDefault="0039078C" w:rsidP="0039078C">
            <w:pPr>
              <w:pStyle w:val="Odpowiedzi"/>
              <w:rPr>
                <w:rFonts w:ascii="Corbel" w:hAnsi="Corbel"/>
                <w:sz w:val="22"/>
              </w:rPr>
            </w:pPr>
            <w:r w:rsidRPr="004A144B">
              <w:rPr>
                <w:rFonts w:ascii="Corbel" w:hAnsi="Corbel"/>
                <w:iCs/>
                <w:color w:val="auto"/>
                <w:sz w:val="22"/>
              </w:rPr>
              <w:t>Ustrój i administracja państwa rzymskiego</w:t>
            </w:r>
          </w:p>
        </w:tc>
      </w:tr>
      <w:tr w:rsidR="0039078C" w:rsidRPr="004A144B" w:rsidTr="00E030A4">
        <w:tc>
          <w:tcPr>
            <w:tcW w:w="2694" w:type="dxa"/>
            <w:vAlign w:val="center"/>
            <w:hideMark/>
          </w:tcPr>
          <w:p w:rsidR="0039078C" w:rsidRPr="004A144B" w:rsidRDefault="003907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A144B">
              <w:rPr>
                <w:rFonts w:ascii="Corbel" w:hAnsi="Corbel"/>
                <w:sz w:val="22"/>
                <w:szCs w:val="22"/>
                <w:lang w:val="pl-PL"/>
              </w:rPr>
              <w:t>Kod przedmiotu*</w:t>
            </w:r>
          </w:p>
        </w:tc>
        <w:tc>
          <w:tcPr>
            <w:tcW w:w="6237" w:type="dxa"/>
            <w:vAlign w:val="center"/>
            <w:hideMark/>
          </w:tcPr>
          <w:p w:rsidR="0039078C" w:rsidRPr="004A144B" w:rsidRDefault="00390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sz w:val="22"/>
              </w:rPr>
              <w:t>PRA50</w:t>
            </w:r>
          </w:p>
        </w:tc>
      </w:tr>
      <w:tr w:rsidR="0039078C" w:rsidRPr="004A144B" w:rsidTr="00E030A4">
        <w:tc>
          <w:tcPr>
            <w:tcW w:w="2694" w:type="dxa"/>
            <w:vAlign w:val="center"/>
            <w:hideMark/>
          </w:tcPr>
          <w:p w:rsidR="0039078C" w:rsidRPr="004A144B" w:rsidRDefault="0039078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A144B">
              <w:rPr>
                <w:rFonts w:ascii="Corbel" w:hAnsi="Corbel"/>
                <w:sz w:val="22"/>
                <w:szCs w:val="22"/>
                <w:lang w:val="pl-PL"/>
              </w:rPr>
              <w:t>nazwa jednostki prowadzącej kierunek</w:t>
            </w:r>
          </w:p>
        </w:tc>
        <w:tc>
          <w:tcPr>
            <w:tcW w:w="6237" w:type="dxa"/>
            <w:vAlign w:val="center"/>
            <w:hideMark/>
          </w:tcPr>
          <w:p w:rsidR="0039078C" w:rsidRPr="004A144B" w:rsidRDefault="00AF2B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4A144B" w:rsidRPr="004A144B" w:rsidTr="00E030A4">
        <w:tc>
          <w:tcPr>
            <w:tcW w:w="2694" w:type="dxa"/>
            <w:vAlign w:val="center"/>
            <w:hideMark/>
          </w:tcPr>
          <w:p w:rsidR="004A144B" w:rsidRPr="004A144B" w:rsidRDefault="004A144B" w:rsidP="004A14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A144B">
              <w:rPr>
                <w:rFonts w:ascii="Corbel" w:hAnsi="Corbel"/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6237" w:type="dxa"/>
            <w:vAlign w:val="center"/>
          </w:tcPr>
          <w:p w:rsidR="004A144B" w:rsidRPr="004A144B" w:rsidRDefault="004A144B" w:rsidP="004A1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4A144B" w:rsidRPr="004A144B" w:rsidTr="00E030A4">
        <w:tc>
          <w:tcPr>
            <w:tcW w:w="2694" w:type="dxa"/>
            <w:vAlign w:val="center"/>
            <w:hideMark/>
          </w:tcPr>
          <w:p w:rsidR="004A144B" w:rsidRPr="004A144B" w:rsidRDefault="004A144B" w:rsidP="004A14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A144B">
              <w:rPr>
                <w:rFonts w:ascii="Corbel" w:hAnsi="Corbel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6237" w:type="dxa"/>
            <w:vAlign w:val="center"/>
            <w:hideMark/>
          </w:tcPr>
          <w:p w:rsidR="004A144B" w:rsidRPr="004A144B" w:rsidRDefault="004A144B" w:rsidP="004A1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sz w:val="22"/>
              </w:rPr>
              <w:t>Administracja</w:t>
            </w:r>
          </w:p>
        </w:tc>
      </w:tr>
      <w:tr w:rsidR="004A144B" w:rsidRPr="004A144B" w:rsidTr="00E030A4">
        <w:tc>
          <w:tcPr>
            <w:tcW w:w="2694" w:type="dxa"/>
            <w:vAlign w:val="center"/>
            <w:hideMark/>
          </w:tcPr>
          <w:p w:rsidR="004A144B" w:rsidRPr="004A144B" w:rsidRDefault="004A144B" w:rsidP="004A14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A144B">
              <w:rPr>
                <w:rFonts w:ascii="Corbel" w:hAnsi="Corbel"/>
                <w:sz w:val="22"/>
                <w:szCs w:val="22"/>
                <w:lang w:val="pl-PL"/>
              </w:rPr>
              <w:t>Poziom studiów</w:t>
            </w:r>
          </w:p>
        </w:tc>
        <w:tc>
          <w:tcPr>
            <w:tcW w:w="6237" w:type="dxa"/>
            <w:vAlign w:val="center"/>
            <w:hideMark/>
          </w:tcPr>
          <w:p w:rsidR="004A144B" w:rsidRPr="004A144B" w:rsidRDefault="004A144B" w:rsidP="004A1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sz w:val="22"/>
              </w:rPr>
              <w:t>Studia I stopnia</w:t>
            </w:r>
          </w:p>
        </w:tc>
      </w:tr>
      <w:tr w:rsidR="004A144B" w:rsidRPr="004A144B" w:rsidTr="00E030A4">
        <w:tc>
          <w:tcPr>
            <w:tcW w:w="2694" w:type="dxa"/>
            <w:vAlign w:val="center"/>
            <w:hideMark/>
          </w:tcPr>
          <w:p w:rsidR="004A144B" w:rsidRPr="004A144B" w:rsidRDefault="004A144B" w:rsidP="004A14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A144B">
              <w:rPr>
                <w:rFonts w:ascii="Corbel" w:hAnsi="Corbel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6237" w:type="dxa"/>
            <w:vAlign w:val="center"/>
            <w:hideMark/>
          </w:tcPr>
          <w:p w:rsidR="004A144B" w:rsidRPr="004A144B" w:rsidRDefault="004A144B" w:rsidP="004A1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sz w:val="22"/>
              </w:rPr>
              <w:t>Praktyczny</w:t>
            </w:r>
          </w:p>
        </w:tc>
      </w:tr>
      <w:tr w:rsidR="004A144B" w:rsidRPr="004A144B" w:rsidTr="00E030A4">
        <w:tc>
          <w:tcPr>
            <w:tcW w:w="2694" w:type="dxa"/>
            <w:vAlign w:val="center"/>
            <w:hideMark/>
          </w:tcPr>
          <w:p w:rsidR="004A144B" w:rsidRPr="004A144B" w:rsidRDefault="004A144B" w:rsidP="004A14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A144B">
              <w:rPr>
                <w:rFonts w:ascii="Corbel" w:hAnsi="Corbel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6237" w:type="dxa"/>
            <w:vAlign w:val="center"/>
            <w:hideMark/>
          </w:tcPr>
          <w:p w:rsidR="004A144B" w:rsidRPr="004A144B" w:rsidRDefault="004A144B" w:rsidP="004A1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4A144B" w:rsidRPr="004A144B" w:rsidTr="00E030A4">
        <w:tc>
          <w:tcPr>
            <w:tcW w:w="2694" w:type="dxa"/>
            <w:vAlign w:val="center"/>
            <w:hideMark/>
          </w:tcPr>
          <w:p w:rsidR="004A144B" w:rsidRPr="004A144B" w:rsidRDefault="004A144B" w:rsidP="004A14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A144B">
              <w:rPr>
                <w:rFonts w:ascii="Corbel" w:hAnsi="Corbel"/>
                <w:sz w:val="22"/>
                <w:szCs w:val="22"/>
                <w:lang w:val="pl-PL"/>
              </w:rPr>
              <w:t>Rok i semestr/y studiów</w:t>
            </w:r>
          </w:p>
        </w:tc>
        <w:tc>
          <w:tcPr>
            <w:tcW w:w="6237" w:type="dxa"/>
            <w:vAlign w:val="center"/>
            <w:hideMark/>
          </w:tcPr>
          <w:p w:rsidR="004A144B" w:rsidRPr="004A144B" w:rsidRDefault="004A144B" w:rsidP="004A1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sz w:val="22"/>
              </w:rPr>
              <w:t>Rok I, semestr II</w:t>
            </w:r>
          </w:p>
        </w:tc>
      </w:tr>
      <w:tr w:rsidR="004A144B" w:rsidRPr="004A144B" w:rsidTr="00E030A4">
        <w:tc>
          <w:tcPr>
            <w:tcW w:w="2694" w:type="dxa"/>
            <w:vAlign w:val="center"/>
            <w:hideMark/>
          </w:tcPr>
          <w:p w:rsidR="004A144B" w:rsidRPr="004A144B" w:rsidRDefault="004A144B" w:rsidP="004A14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A144B">
              <w:rPr>
                <w:rFonts w:ascii="Corbel" w:hAnsi="Corbel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6237" w:type="dxa"/>
            <w:vAlign w:val="center"/>
            <w:hideMark/>
          </w:tcPr>
          <w:p w:rsidR="004A144B" w:rsidRPr="004A144B" w:rsidRDefault="004A144B" w:rsidP="004A1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sz w:val="22"/>
              </w:rPr>
              <w:t>fakultatywny</w:t>
            </w:r>
          </w:p>
        </w:tc>
      </w:tr>
      <w:tr w:rsidR="004A144B" w:rsidRPr="004A144B" w:rsidTr="00E030A4">
        <w:tc>
          <w:tcPr>
            <w:tcW w:w="2694" w:type="dxa"/>
            <w:vAlign w:val="center"/>
            <w:hideMark/>
          </w:tcPr>
          <w:p w:rsidR="004A144B" w:rsidRPr="004A144B" w:rsidRDefault="004A144B" w:rsidP="004A14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A144B">
              <w:rPr>
                <w:rFonts w:ascii="Corbel" w:hAnsi="Corbel"/>
                <w:sz w:val="22"/>
                <w:szCs w:val="22"/>
                <w:lang w:val="pl-PL"/>
              </w:rPr>
              <w:t>Język wykładowy</w:t>
            </w:r>
          </w:p>
        </w:tc>
        <w:tc>
          <w:tcPr>
            <w:tcW w:w="6237" w:type="dxa"/>
            <w:vAlign w:val="center"/>
            <w:hideMark/>
          </w:tcPr>
          <w:p w:rsidR="004A144B" w:rsidRPr="004A144B" w:rsidRDefault="004A144B" w:rsidP="004A1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4A144B" w:rsidRPr="004A144B" w:rsidTr="00E030A4">
        <w:tc>
          <w:tcPr>
            <w:tcW w:w="2694" w:type="dxa"/>
            <w:vAlign w:val="center"/>
            <w:hideMark/>
          </w:tcPr>
          <w:p w:rsidR="004A144B" w:rsidRPr="004A144B" w:rsidRDefault="004A144B" w:rsidP="004A14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A144B">
              <w:rPr>
                <w:rFonts w:ascii="Corbel" w:hAnsi="Corbel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6237" w:type="dxa"/>
            <w:vAlign w:val="center"/>
            <w:hideMark/>
          </w:tcPr>
          <w:p w:rsidR="004A144B" w:rsidRPr="004A144B" w:rsidRDefault="004A144B" w:rsidP="004A1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sz w:val="22"/>
              </w:rPr>
              <w:t>dr hab. Renata Świgoń-Skok, prof. UR</w:t>
            </w:r>
          </w:p>
        </w:tc>
      </w:tr>
      <w:tr w:rsidR="004A144B" w:rsidRPr="004A144B" w:rsidTr="00E030A4">
        <w:tc>
          <w:tcPr>
            <w:tcW w:w="2694" w:type="dxa"/>
            <w:vAlign w:val="center"/>
            <w:hideMark/>
          </w:tcPr>
          <w:p w:rsidR="004A144B" w:rsidRPr="004A144B" w:rsidRDefault="004A144B" w:rsidP="004A14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4A144B">
              <w:rPr>
                <w:rFonts w:ascii="Corbel" w:hAnsi="Corbel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6237" w:type="dxa"/>
            <w:vAlign w:val="center"/>
            <w:hideMark/>
          </w:tcPr>
          <w:p w:rsidR="0058625A" w:rsidRDefault="004A144B" w:rsidP="004A144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A144B">
              <w:rPr>
                <w:rFonts w:ascii="Corbel" w:hAnsi="Corbel"/>
                <w:b w:val="0"/>
                <w:color w:val="auto"/>
                <w:sz w:val="22"/>
              </w:rPr>
              <w:t xml:space="preserve">dr hab. Renata Świgoń-Skok, prof. UR,  dr Elżbieta </w:t>
            </w:r>
            <w:proofErr w:type="spellStart"/>
            <w:r w:rsidRPr="004A144B">
              <w:rPr>
                <w:rFonts w:ascii="Corbel" w:hAnsi="Corbel"/>
                <w:b w:val="0"/>
                <w:color w:val="auto"/>
                <w:sz w:val="22"/>
              </w:rPr>
              <w:t>Ejankowska</w:t>
            </w:r>
            <w:proofErr w:type="spellEnd"/>
            <w:r w:rsidRPr="004A144B">
              <w:rPr>
                <w:rFonts w:ascii="Corbel" w:hAnsi="Corbel"/>
                <w:b w:val="0"/>
                <w:color w:val="auto"/>
                <w:sz w:val="22"/>
              </w:rPr>
              <w:t xml:space="preserve">, </w:t>
            </w:r>
          </w:p>
          <w:p w:rsidR="004A144B" w:rsidRPr="004A144B" w:rsidRDefault="004A144B" w:rsidP="004A144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A144B">
              <w:rPr>
                <w:rFonts w:ascii="Corbel" w:hAnsi="Corbel"/>
                <w:b w:val="0"/>
                <w:color w:val="auto"/>
                <w:sz w:val="22"/>
              </w:rPr>
              <w:t>dr Wojciech J. Kosior LL.M.</w:t>
            </w:r>
          </w:p>
        </w:tc>
      </w:tr>
    </w:tbl>
    <w:p w:rsidR="0039078C" w:rsidRPr="004A144B" w:rsidRDefault="0039078C" w:rsidP="004A144B">
      <w:pPr>
        <w:pStyle w:val="Podpunkty"/>
        <w:spacing w:after="100" w:afterAutospacing="1"/>
        <w:ind w:left="0"/>
        <w:rPr>
          <w:rFonts w:ascii="Corbel" w:hAnsi="Corbel"/>
          <w:b w:val="0"/>
          <w:szCs w:val="22"/>
        </w:rPr>
      </w:pPr>
      <w:r w:rsidRPr="004A144B">
        <w:rPr>
          <w:rFonts w:ascii="Corbel" w:hAnsi="Corbel"/>
          <w:b w:val="0"/>
          <w:szCs w:val="22"/>
        </w:rPr>
        <w:t xml:space="preserve">* </w:t>
      </w:r>
      <w:r w:rsidRPr="004A144B">
        <w:rPr>
          <w:rFonts w:ascii="Corbel" w:hAnsi="Corbel"/>
          <w:b w:val="0"/>
          <w:i/>
          <w:szCs w:val="22"/>
        </w:rPr>
        <w:t>-opcjonalni</w:t>
      </w:r>
      <w:r w:rsidRPr="004A144B">
        <w:rPr>
          <w:rFonts w:ascii="Corbel" w:hAnsi="Corbel"/>
          <w:b w:val="0"/>
          <w:szCs w:val="22"/>
        </w:rPr>
        <w:t>e,</w:t>
      </w:r>
      <w:r w:rsidRPr="004A144B">
        <w:rPr>
          <w:rFonts w:ascii="Corbel" w:hAnsi="Corbel"/>
          <w:b w:val="0"/>
          <w:i/>
          <w:szCs w:val="22"/>
        </w:rPr>
        <w:t xml:space="preserve"> zgodnie z ustaleniami w Jednostce</w:t>
      </w:r>
    </w:p>
    <w:p w:rsidR="0039078C" w:rsidRPr="004A144B" w:rsidRDefault="0039078C" w:rsidP="0039078C">
      <w:pPr>
        <w:pStyle w:val="Podpunkty"/>
        <w:ind w:left="284"/>
        <w:rPr>
          <w:rFonts w:ascii="Corbel" w:hAnsi="Corbel"/>
          <w:szCs w:val="22"/>
        </w:rPr>
      </w:pPr>
      <w:r w:rsidRPr="004A144B">
        <w:rPr>
          <w:rFonts w:ascii="Corbel" w:hAnsi="Corbel"/>
          <w:szCs w:val="22"/>
        </w:rPr>
        <w:t xml:space="preserve">1.1.Formy zajęć dydaktycznych, wymiar godzin i punktów ECTS </w:t>
      </w:r>
    </w:p>
    <w:p w:rsidR="0039078C" w:rsidRPr="004A144B" w:rsidRDefault="0039078C" w:rsidP="0039078C">
      <w:pPr>
        <w:pStyle w:val="Podpunkty"/>
        <w:ind w:left="0"/>
        <w:rPr>
          <w:rFonts w:ascii="Corbel" w:hAnsi="Corbel"/>
          <w:b w:val="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886"/>
        <w:gridCol w:w="756"/>
        <w:gridCol w:w="841"/>
        <w:gridCol w:w="775"/>
        <w:gridCol w:w="801"/>
        <w:gridCol w:w="722"/>
        <w:gridCol w:w="921"/>
        <w:gridCol w:w="1144"/>
        <w:gridCol w:w="1016"/>
      </w:tblGrid>
      <w:tr w:rsidR="0039078C" w:rsidRPr="004A144B" w:rsidTr="0058625A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 w:rsidP="004A1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r w:rsidRPr="004A144B">
              <w:rPr>
                <w:rFonts w:ascii="Corbel" w:hAnsi="Corbel"/>
                <w:sz w:val="22"/>
                <w:lang w:val="pl-PL" w:eastAsia="en-US"/>
              </w:rPr>
              <w:t>Semestr</w:t>
            </w:r>
          </w:p>
          <w:p w:rsidR="0039078C" w:rsidRPr="004A144B" w:rsidRDefault="0039078C" w:rsidP="004A1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r w:rsidRPr="004A144B">
              <w:rPr>
                <w:rFonts w:ascii="Corbel" w:hAnsi="Corbel"/>
                <w:sz w:val="22"/>
                <w:lang w:val="pl-PL" w:eastAsia="en-US"/>
              </w:rPr>
              <w:t>(nr)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 w:rsidP="004A1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4A144B">
              <w:rPr>
                <w:rFonts w:ascii="Corbel" w:hAnsi="Corbel"/>
                <w:sz w:val="22"/>
                <w:lang w:val="pl-PL" w:eastAsia="en-US"/>
              </w:rPr>
              <w:t>Wykł</w:t>
            </w:r>
            <w:proofErr w:type="spellEnd"/>
            <w:r w:rsidRPr="004A144B">
              <w:rPr>
                <w:rFonts w:ascii="Corbel" w:hAnsi="Corbel"/>
                <w:sz w:val="22"/>
                <w:lang w:val="pl-PL"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 w:rsidP="004A1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r w:rsidRPr="004A144B">
              <w:rPr>
                <w:rFonts w:ascii="Corbel" w:hAnsi="Corbel"/>
                <w:sz w:val="22"/>
                <w:lang w:val="pl-PL" w:eastAsia="en-US"/>
              </w:rPr>
              <w:t>Ćw.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 w:rsidP="004A1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4A144B">
              <w:rPr>
                <w:rFonts w:ascii="Corbel" w:hAnsi="Corbel"/>
                <w:sz w:val="22"/>
                <w:lang w:val="pl-PL" w:eastAsia="en-US"/>
              </w:rPr>
              <w:t>Konw</w:t>
            </w:r>
            <w:proofErr w:type="spellEnd"/>
            <w:r w:rsidRPr="004A144B">
              <w:rPr>
                <w:rFonts w:ascii="Corbel" w:hAnsi="Corbel"/>
                <w:sz w:val="22"/>
                <w:lang w:val="pl-PL" w:eastAsia="en-US"/>
              </w:rPr>
              <w:t>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 w:rsidP="004A1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r w:rsidRPr="004A144B">
              <w:rPr>
                <w:rFonts w:ascii="Corbel" w:hAnsi="Corbel"/>
                <w:sz w:val="22"/>
                <w:lang w:val="pl-PL" w:eastAsia="en-US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 w:rsidP="004A1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4A144B">
              <w:rPr>
                <w:rFonts w:ascii="Corbel" w:hAnsi="Corbel"/>
                <w:sz w:val="22"/>
                <w:lang w:val="pl-PL" w:eastAsia="en-US"/>
              </w:rPr>
              <w:t>Sem</w:t>
            </w:r>
            <w:proofErr w:type="spellEnd"/>
            <w:r w:rsidRPr="004A144B">
              <w:rPr>
                <w:rFonts w:ascii="Corbel" w:hAnsi="Corbel"/>
                <w:sz w:val="22"/>
                <w:lang w:val="pl-PL" w:eastAsia="en-US"/>
              </w:rPr>
              <w:t>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 w:rsidP="004A1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r w:rsidRPr="004A144B">
              <w:rPr>
                <w:rFonts w:ascii="Corbel" w:hAnsi="Corbel"/>
                <w:sz w:val="22"/>
                <w:lang w:val="pl-PL" w:eastAsia="en-US"/>
              </w:rPr>
              <w:t>ZP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 w:rsidP="004A1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4A144B">
              <w:rPr>
                <w:rFonts w:ascii="Corbel" w:hAnsi="Corbel"/>
                <w:sz w:val="22"/>
                <w:lang w:val="pl-PL" w:eastAsia="en-US"/>
              </w:rPr>
              <w:t>Prakt</w:t>
            </w:r>
            <w:proofErr w:type="spellEnd"/>
            <w:r w:rsidRPr="004A144B">
              <w:rPr>
                <w:rFonts w:ascii="Corbel" w:hAnsi="Corbel"/>
                <w:sz w:val="22"/>
                <w:lang w:val="pl-PL" w:eastAsia="en-US"/>
              </w:rPr>
              <w:t>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 w:rsidP="004A1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r w:rsidRPr="004A144B">
              <w:rPr>
                <w:rFonts w:ascii="Corbel" w:hAnsi="Corbel"/>
                <w:sz w:val="22"/>
                <w:lang w:val="pl-PL" w:eastAsia="en-US"/>
              </w:rPr>
              <w:t>Inne (jakie?)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 w:rsidP="004A1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r w:rsidRPr="004A144B">
              <w:rPr>
                <w:rFonts w:ascii="Corbel" w:hAnsi="Corbel"/>
                <w:sz w:val="22"/>
                <w:lang w:val="pl-PL" w:eastAsia="en-US"/>
              </w:rPr>
              <w:t>Liczba pkt. ECTS</w:t>
            </w:r>
          </w:p>
        </w:tc>
      </w:tr>
      <w:tr w:rsidR="0039078C" w:rsidRPr="004A144B" w:rsidTr="0058625A">
        <w:trPr>
          <w:trHeight w:val="453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AF2B6B" w:rsidP="004A144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A144B"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8C" w:rsidRPr="004A144B" w:rsidRDefault="0039078C" w:rsidP="004A144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A144B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 w:rsidP="004A144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A144B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8C" w:rsidRPr="004A144B" w:rsidRDefault="0039078C" w:rsidP="004A144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8C" w:rsidRPr="004A144B" w:rsidRDefault="0039078C" w:rsidP="004A144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8C" w:rsidRPr="004A144B" w:rsidRDefault="0039078C" w:rsidP="004A144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8C" w:rsidRPr="004A144B" w:rsidRDefault="0039078C" w:rsidP="004A144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8C" w:rsidRPr="004A144B" w:rsidRDefault="0039078C" w:rsidP="004A144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8C" w:rsidRPr="004A144B" w:rsidRDefault="0039078C" w:rsidP="004A144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 w:rsidP="004A144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A144B"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:rsidR="0039078C" w:rsidRPr="004A144B" w:rsidRDefault="0039078C" w:rsidP="0039078C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39078C" w:rsidRPr="004A144B" w:rsidRDefault="0039078C" w:rsidP="0039078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 w:val="22"/>
        </w:rPr>
      </w:pPr>
      <w:r w:rsidRPr="004A144B">
        <w:rPr>
          <w:rFonts w:ascii="Corbel" w:hAnsi="Corbel"/>
          <w:sz w:val="22"/>
        </w:rPr>
        <w:t>1.2.</w:t>
      </w:r>
      <w:r w:rsidRPr="004A144B">
        <w:rPr>
          <w:rFonts w:ascii="Corbel" w:hAnsi="Corbel"/>
          <w:sz w:val="22"/>
        </w:rPr>
        <w:tab/>
        <w:t xml:space="preserve">Sposób realizacji zajęć  </w:t>
      </w:r>
    </w:p>
    <w:p w:rsidR="0039078C" w:rsidRPr="004A144B" w:rsidRDefault="0039078C" w:rsidP="003907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4A144B">
        <w:rPr>
          <w:rFonts w:ascii="Corbel" w:eastAsia="MS Gothic" w:hAnsi="Corbel"/>
          <w:b w:val="0"/>
          <w:smallCaps w:val="0"/>
          <w:sz w:val="22"/>
        </w:rPr>
        <w:t>x</w:t>
      </w:r>
      <w:r w:rsidRPr="004A144B">
        <w:rPr>
          <w:rFonts w:ascii="Corbel" w:hAnsi="Corbel"/>
          <w:b w:val="0"/>
          <w:smallCaps w:val="0"/>
          <w:sz w:val="22"/>
        </w:rPr>
        <w:t xml:space="preserve"> zajęcia w formie tradycyjnej</w:t>
      </w:r>
      <w:r w:rsidR="00BC5800" w:rsidRPr="004A144B">
        <w:rPr>
          <w:rFonts w:ascii="Corbel" w:hAnsi="Corbel"/>
          <w:b w:val="0"/>
          <w:smallCaps w:val="0"/>
          <w:sz w:val="22"/>
        </w:rPr>
        <w:t>, albo w formie zdalnej przy użyciu narzędzi audio-video</w:t>
      </w:r>
      <w:r w:rsidRPr="004A144B">
        <w:rPr>
          <w:rFonts w:ascii="Corbel" w:hAnsi="Corbel"/>
          <w:b w:val="0"/>
          <w:smallCaps w:val="0"/>
          <w:sz w:val="22"/>
        </w:rPr>
        <w:t xml:space="preserve"> </w:t>
      </w:r>
    </w:p>
    <w:p w:rsidR="0039078C" w:rsidRPr="004A144B" w:rsidRDefault="0039078C" w:rsidP="0039078C">
      <w:pPr>
        <w:pStyle w:val="Punktygwne"/>
        <w:spacing w:before="0" w:after="0"/>
        <w:ind w:left="709"/>
        <w:rPr>
          <w:rFonts w:ascii="Corbel" w:hAnsi="Corbel"/>
          <w:b w:val="0"/>
          <w:sz w:val="22"/>
        </w:rPr>
      </w:pPr>
      <w:r w:rsidRPr="004A144B">
        <w:rPr>
          <w:rFonts w:ascii="Segoe UI Symbol" w:eastAsia="MS Gothic" w:hAnsi="Segoe UI Symbol" w:cs="Segoe UI Symbol"/>
          <w:b w:val="0"/>
          <w:sz w:val="22"/>
        </w:rPr>
        <w:t>☐</w:t>
      </w:r>
      <w:r w:rsidRPr="004A144B">
        <w:rPr>
          <w:rFonts w:ascii="Corbel" w:hAnsi="Corbel"/>
          <w:b w:val="0"/>
          <w:sz w:val="22"/>
        </w:rPr>
        <w:t xml:space="preserve"> zajęcia realizowane z wykorzystaniem metod i technik kształcenia na odległość</w:t>
      </w:r>
    </w:p>
    <w:p w:rsidR="0039078C" w:rsidRPr="004A144B" w:rsidRDefault="0039078C" w:rsidP="0039078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39078C" w:rsidRPr="004A144B" w:rsidRDefault="0039078C" w:rsidP="003907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2"/>
        </w:rPr>
      </w:pPr>
      <w:r w:rsidRPr="004A144B">
        <w:rPr>
          <w:rFonts w:ascii="Corbel" w:hAnsi="Corbel"/>
          <w:sz w:val="22"/>
        </w:rPr>
        <w:t xml:space="preserve">1.3 </w:t>
      </w:r>
      <w:r w:rsidRPr="004A144B">
        <w:rPr>
          <w:rFonts w:ascii="Corbel" w:hAnsi="Corbel"/>
          <w:sz w:val="22"/>
        </w:rPr>
        <w:tab/>
        <w:t>Forma zaliczenia przedmiotu  (z toku) (egzamin, zaliczenie z oceną, zaliczenie bez oceny)</w:t>
      </w:r>
    </w:p>
    <w:p w:rsidR="0039078C" w:rsidRPr="004A144B" w:rsidRDefault="0039078C" w:rsidP="0039078C">
      <w:pPr>
        <w:spacing w:after="0" w:line="240" w:lineRule="auto"/>
        <w:jc w:val="both"/>
        <w:rPr>
          <w:rFonts w:ascii="Corbel" w:eastAsia="Cambria" w:hAnsi="Corbel"/>
        </w:rPr>
      </w:pPr>
    </w:p>
    <w:p w:rsidR="0039078C" w:rsidRPr="004A144B" w:rsidRDefault="0039078C" w:rsidP="00D86945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 w:rsidRPr="004A144B">
        <w:rPr>
          <w:rFonts w:ascii="Corbel" w:eastAsia="Cambria" w:hAnsi="Corbel"/>
        </w:rPr>
        <w:t>zaliczenie z oceną</w:t>
      </w:r>
    </w:p>
    <w:p w:rsidR="0039078C" w:rsidRPr="004A144B" w:rsidRDefault="0039078C" w:rsidP="0039078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39078C" w:rsidRDefault="0039078C" w:rsidP="0039078C">
      <w:pPr>
        <w:pStyle w:val="Punktygwne"/>
        <w:spacing w:before="0" w:after="0"/>
        <w:rPr>
          <w:rFonts w:ascii="Corbel" w:hAnsi="Corbel"/>
          <w:sz w:val="22"/>
        </w:rPr>
      </w:pPr>
      <w:r w:rsidRPr="004A144B">
        <w:rPr>
          <w:rFonts w:ascii="Corbel" w:hAnsi="Corbel"/>
          <w:sz w:val="22"/>
        </w:rPr>
        <w:t xml:space="preserve">2.Wymagania wstępne </w:t>
      </w:r>
    </w:p>
    <w:p w:rsidR="004A144B" w:rsidRPr="004A144B" w:rsidRDefault="004A144B" w:rsidP="0039078C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9078C" w:rsidRPr="004A144B" w:rsidTr="0039078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8C" w:rsidRPr="004A144B" w:rsidRDefault="0039078C" w:rsidP="003907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A144B">
              <w:rPr>
                <w:rFonts w:ascii="Corbel" w:hAnsi="Corbel"/>
                <w:b w:val="0"/>
                <w:iCs/>
                <w:smallCaps w:val="0"/>
                <w:sz w:val="22"/>
              </w:rPr>
              <w:t>Podstawowa wiedza z zakresu historii starożytnej oraz podstawy prawoznawstwa.</w:t>
            </w:r>
          </w:p>
        </w:tc>
      </w:tr>
    </w:tbl>
    <w:p w:rsidR="0039078C" w:rsidRPr="004A144B" w:rsidRDefault="0039078C" w:rsidP="0039078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39078C" w:rsidRPr="004A144B" w:rsidRDefault="0039078C" w:rsidP="0039078C">
      <w:pPr>
        <w:pStyle w:val="Punktygwne"/>
        <w:spacing w:before="0" w:after="0"/>
        <w:rPr>
          <w:rFonts w:ascii="Corbel" w:hAnsi="Corbel"/>
          <w:sz w:val="22"/>
        </w:rPr>
      </w:pPr>
      <w:r w:rsidRPr="004A144B">
        <w:rPr>
          <w:rFonts w:ascii="Corbel" w:hAnsi="Corbel"/>
          <w:sz w:val="22"/>
        </w:rPr>
        <w:t>3. cele, efekty uczenia się , treści Programowe i stosowane metody Dydaktyczne</w:t>
      </w:r>
    </w:p>
    <w:p w:rsidR="0039078C" w:rsidRPr="004A144B" w:rsidRDefault="0039078C" w:rsidP="0039078C">
      <w:pPr>
        <w:pStyle w:val="Punktygwne"/>
        <w:spacing w:before="0" w:after="0"/>
        <w:rPr>
          <w:rFonts w:ascii="Corbel" w:hAnsi="Corbel"/>
          <w:sz w:val="22"/>
        </w:rPr>
      </w:pPr>
    </w:p>
    <w:p w:rsidR="0039078C" w:rsidRPr="004A144B" w:rsidRDefault="0039078C" w:rsidP="0039078C">
      <w:pPr>
        <w:pStyle w:val="Podpunkty"/>
        <w:rPr>
          <w:rFonts w:ascii="Corbel" w:hAnsi="Corbel"/>
          <w:szCs w:val="22"/>
        </w:rPr>
      </w:pPr>
      <w:r w:rsidRPr="004A144B">
        <w:rPr>
          <w:rFonts w:ascii="Corbel" w:hAnsi="Corbel"/>
          <w:szCs w:val="22"/>
        </w:rPr>
        <w:t>3.1 Cele przedmiotu</w:t>
      </w:r>
    </w:p>
    <w:p w:rsidR="0039078C" w:rsidRPr="004A144B" w:rsidRDefault="0039078C" w:rsidP="0039078C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39078C" w:rsidRPr="004A144B" w:rsidTr="00D8694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 w:rsidP="00D8694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  <w:lang w:val="pl-PL"/>
              </w:rPr>
            </w:pPr>
            <w:r w:rsidRPr="004A144B">
              <w:rPr>
                <w:rFonts w:ascii="Corbel" w:hAnsi="Corbel"/>
                <w:b w:val="0"/>
                <w:szCs w:val="22"/>
                <w:lang w:val="pl-PL"/>
              </w:rPr>
              <w:t>C1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7E0" w:rsidRPr="004A144B" w:rsidRDefault="009737E0" w:rsidP="00D869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05"/>
              <w:jc w:val="center"/>
              <w:rPr>
                <w:rFonts w:ascii="Corbel" w:eastAsia="Cambria" w:hAnsi="Corbel"/>
              </w:rPr>
            </w:pPr>
            <w:r w:rsidRPr="004A144B">
              <w:rPr>
                <w:rFonts w:ascii="Corbel" w:eastAsia="Cambria" w:hAnsi="Corbel"/>
              </w:rPr>
              <w:t>Student powinien poznać zasady ustrojowe imperium rzymskiego w rozwoju historycznym,</w:t>
            </w:r>
          </w:p>
          <w:p w:rsidR="0039078C" w:rsidRPr="004A144B" w:rsidRDefault="0039078C" w:rsidP="00D869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05"/>
              <w:jc w:val="center"/>
              <w:rPr>
                <w:rFonts w:ascii="Corbel" w:eastAsia="Cambria" w:hAnsi="Corbel"/>
              </w:rPr>
            </w:pPr>
          </w:p>
        </w:tc>
      </w:tr>
      <w:tr w:rsidR="0039078C" w:rsidRPr="004A144B" w:rsidTr="00D8694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D86945" w:rsidP="00D8694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2"/>
                <w:szCs w:val="22"/>
                <w:lang w:val="pl-PL"/>
              </w:rPr>
            </w:pPr>
            <w:r w:rsidRPr="004A144B">
              <w:rPr>
                <w:rFonts w:ascii="Corbel" w:hAnsi="Corbel"/>
                <w:sz w:val="22"/>
                <w:szCs w:val="22"/>
                <w:lang w:val="pl-PL"/>
              </w:rPr>
              <w:t>C2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45" w:rsidRPr="004A144B" w:rsidRDefault="00D86945" w:rsidP="00D869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05"/>
              <w:jc w:val="center"/>
              <w:rPr>
                <w:rFonts w:ascii="Corbel" w:eastAsia="Cambria" w:hAnsi="Corbel"/>
              </w:rPr>
            </w:pPr>
            <w:r w:rsidRPr="004A144B">
              <w:rPr>
                <w:rFonts w:ascii="Corbel" w:eastAsia="Cambria" w:hAnsi="Corbel"/>
              </w:rPr>
              <w:t>Student powinien zapoznać się z zasadami organizacji i funkcjonowania administracji we wszystkich okresach rozwoju starożytnego Rzymu,</w:t>
            </w:r>
          </w:p>
          <w:p w:rsidR="0039078C" w:rsidRPr="004A144B" w:rsidRDefault="0039078C" w:rsidP="00D8694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  <w:lang w:val="pl-PL"/>
              </w:rPr>
            </w:pPr>
          </w:p>
        </w:tc>
      </w:tr>
      <w:tr w:rsidR="0039078C" w:rsidRPr="004A144B" w:rsidTr="00D8694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D86945" w:rsidP="00D8694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  <w:lang w:val="pl-PL"/>
              </w:rPr>
            </w:pPr>
            <w:r w:rsidRPr="004A144B">
              <w:rPr>
                <w:rFonts w:ascii="Corbel" w:hAnsi="Corbel"/>
                <w:b w:val="0"/>
                <w:szCs w:val="22"/>
                <w:lang w:val="pl-PL"/>
              </w:rPr>
              <w:lastRenderedPageBreak/>
              <w:t>C3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45" w:rsidRPr="004A144B" w:rsidRDefault="00D86945" w:rsidP="00D869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05"/>
              <w:jc w:val="center"/>
              <w:rPr>
                <w:rFonts w:ascii="Corbel" w:eastAsia="Cambria" w:hAnsi="Corbel"/>
              </w:rPr>
            </w:pPr>
            <w:r w:rsidRPr="004A144B">
              <w:rPr>
                <w:rFonts w:ascii="Corbel" w:eastAsia="Cambria" w:hAnsi="Corbel"/>
              </w:rPr>
              <w:t>Student powinien porównywać poszczególne instytucje z zakresu współczesnego prawa publicznego z normami prawa publicznego obowiązującego w starożytnym Rzymie,</w:t>
            </w:r>
          </w:p>
          <w:p w:rsidR="0039078C" w:rsidRPr="004A144B" w:rsidRDefault="0039078C" w:rsidP="00D8694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  <w:lang w:val="pl-PL"/>
              </w:rPr>
            </w:pPr>
          </w:p>
        </w:tc>
      </w:tr>
      <w:tr w:rsidR="00D86945" w:rsidRPr="004A144B" w:rsidTr="00D86945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45" w:rsidRPr="004A144B" w:rsidRDefault="00D86945" w:rsidP="00D8694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  <w:lang w:val="pl-PL"/>
              </w:rPr>
            </w:pPr>
            <w:r w:rsidRPr="004A144B">
              <w:rPr>
                <w:rFonts w:ascii="Corbel" w:hAnsi="Corbel"/>
                <w:b w:val="0"/>
                <w:szCs w:val="22"/>
                <w:lang w:val="pl-PL"/>
              </w:rPr>
              <w:t>C4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45" w:rsidRPr="004A144B" w:rsidRDefault="00D86945" w:rsidP="00D8694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  <w:lang w:val="pl-PL"/>
              </w:rPr>
            </w:pPr>
            <w:r w:rsidRPr="004A144B">
              <w:rPr>
                <w:rFonts w:ascii="Corbel" w:eastAsia="Cambria" w:hAnsi="Corbel"/>
                <w:b w:val="0"/>
                <w:szCs w:val="22"/>
              </w:rPr>
              <w:t>Student powinien posługiwać się terminologią prawniczą.</w:t>
            </w:r>
          </w:p>
        </w:tc>
      </w:tr>
    </w:tbl>
    <w:p w:rsidR="0039078C" w:rsidRPr="004A144B" w:rsidRDefault="0039078C" w:rsidP="0039078C">
      <w:pPr>
        <w:pStyle w:val="Punktygwne"/>
        <w:spacing w:before="0" w:after="0"/>
        <w:rPr>
          <w:rFonts w:ascii="Corbel" w:hAnsi="Corbel"/>
          <w:b w:val="0"/>
          <w:color w:val="000000"/>
          <w:sz w:val="22"/>
        </w:rPr>
      </w:pPr>
    </w:p>
    <w:p w:rsidR="0039078C" w:rsidRPr="004A144B" w:rsidRDefault="0039078C" w:rsidP="0039078C">
      <w:pPr>
        <w:spacing w:after="0" w:line="240" w:lineRule="auto"/>
        <w:ind w:left="426"/>
        <w:rPr>
          <w:rFonts w:ascii="Corbel" w:hAnsi="Corbel"/>
          <w:b/>
        </w:rPr>
      </w:pPr>
      <w:r w:rsidRPr="004A144B">
        <w:rPr>
          <w:rFonts w:ascii="Corbel" w:hAnsi="Corbel"/>
          <w:b/>
        </w:rPr>
        <w:t xml:space="preserve">3.2 Efekty uczenia się dla przedmiotu </w:t>
      </w:r>
    </w:p>
    <w:p w:rsidR="0039078C" w:rsidRPr="004A144B" w:rsidRDefault="0039078C" w:rsidP="0039078C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5515"/>
        <w:gridCol w:w="1836"/>
      </w:tblGrid>
      <w:tr w:rsidR="0039078C" w:rsidRPr="004A144B" w:rsidTr="009737E0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4A144B">
              <w:rPr>
                <w:rFonts w:ascii="Corbel" w:hAnsi="Corbel"/>
                <w:sz w:val="22"/>
              </w:rPr>
              <w:t>EK (efekt uczenia się)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4A144B">
              <w:rPr>
                <w:rFonts w:ascii="Corbel" w:hAnsi="Corbel"/>
                <w:sz w:val="22"/>
              </w:rPr>
              <w:t xml:space="preserve">Treść efektu uczenia się zdefiniowanego dla przedmiotu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4A144B">
              <w:rPr>
                <w:rFonts w:ascii="Corbel" w:hAnsi="Corbel"/>
                <w:sz w:val="22"/>
              </w:rPr>
              <w:t xml:space="preserve">Odniesienie do efektów  kierunkowych </w:t>
            </w:r>
            <w:r w:rsidRPr="004A144B">
              <w:rPr>
                <w:rStyle w:val="Odwoanieprzypisudolnego"/>
                <w:rFonts w:ascii="Corbel" w:hAnsi="Corbel"/>
                <w:sz w:val="22"/>
              </w:rPr>
              <w:footnoteReference w:id="1"/>
            </w:r>
          </w:p>
        </w:tc>
      </w:tr>
      <w:tr w:rsidR="004A144B" w:rsidRPr="004A144B" w:rsidTr="004A144B">
        <w:trPr>
          <w:trHeight w:val="2778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B" w:rsidRPr="004A144B" w:rsidRDefault="004A144B" w:rsidP="004A144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44B" w:rsidRPr="004A144B" w:rsidRDefault="004A144B" w:rsidP="004A144B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4A144B">
              <w:rPr>
                <w:rFonts w:ascii="Corbel" w:hAnsi="Corbel" w:cs="Times New Roman"/>
                <w:sz w:val="22"/>
                <w:szCs w:val="22"/>
              </w:rPr>
              <w:t>Ma podstawową wiedzę o charakterze nauk                                       (w szczególności: nauk kulturowych, nauk prawnych, nauk o administracji, ekonomii, finansach, politycznych  i socjologicznych, jak  i psychologii), ich miejscu w systemie nauk społecznych i rozpoznaje relacje do innych nauk społecznych, zna zarys ewolucji podstawowych instytucji administracyjnych i prawnych, a także ma wiedzę o poglądach doktryny i orzecznictwa  na temat struktur i instytucji  prawnych i administracyjnych oraz rodzajów więzi społecznych występujących na gruncie nauki administracji;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B" w:rsidRPr="004A144B" w:rsidRDefault="004A144B" w:rsidP="004A144B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4A144B">
              <w:rPr>
                <w:rFonts w:ascii="Corbel" w:hAnsi="Corbel"/>
                <w:color w:val="000000"/>
              </w:rPr>
              <w:t>K_W01</w:t>
            </w:r>
          </w:p>
        </w:tc>
      </w:tr>
      <w:tr w:rsidR="004A144B" w:rsidRPr="004A144B" w:rsidTr="004A144B">
        <w:trPr>
          <w:trHeight w:val="1417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B" w:rsidRPr="004A144B" w:rsidRDefault="004A144B" w:rsidP="004A144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44B" w:rsidRPr="004A144B" w:rsidRDefault="00124CF7" w:rsidP="004A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124CF7">
              <w:rPr>
                <w:rFonts w:ascii="Corbel" w:hAnsi="Corbel"/>
                <w:color w:val="000000"/>
              </w:rPr>
              <w:t>Dysponuje uporządkowaną wiedzą na temat podstawowych kategorii (instytucji) prawnych, w tym w zakresie prawa administracyjnego, ich struktury (organów i instytucji krajowych, unijnych, jak i międzynarodowych), zasad działania oraz podstawowych relacji występujących pomiędzy nimi oraz zna podstawowe systemy polityczne i partyjne;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B" w:rsidRPr="004A144B" w:rsidRDefault="0058625A" w:rsidP="004A144B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58625A">
              <w:rPr>
                <w:rFonts w:ascii="Corbel" w:hAnsi="Corbel"/>
                <w:color w:val="000000"/>
              </w:rPr>
              <w:t>K_W02</w:t>
            </w:r>
          </w:p>
        </w:tc>
      </w:tr>
      <w:tr w:rsidR="004A144B" w:rsidRPr="004A144B" w:rsidTr="004A144B">
        <w:trPr>
          <w:trHeight w:val="549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B" w:rsidRPr="004A144B" w:rsidRDefault="004A144B" w:rsidP="004A144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44B" w:rsidRPr="004A144B" w:rsidRDefault="00124CF7" w:rsidP="004A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124CF7">
              <w:rPr>
                <w:rFonts w:ascii="Corbel" w:hAnsi="Corbel"/>
                <w:color w:val="000000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B" w:rsidRPr="004A144B" w:rsidRDefault="0058625A" w:rsidP="00827031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58625A">
              <w:rPr>
                <w:rFonts w:ascii="Corbel" w:hAnsi="Corbel"/>
                <w:color w:val="000000"/>
              </w:rPr>
              <w:t>K_W0</w:t>
            </w:r>
            <w:r>
              <w:rPr>
                <w:rFonts w:ascii="Corbel" w:hAnsi="Corbel"/>
                <w:color w:val="000000"/>
              </w:rPr>
              <w:t>3</w:t>
            </w:r>
          </w:p>
        </w:tc>
      </w:tr>
      <w:tr w:rsidR="0058625A" w:rsidRPr="004A144B" w:rsidTr="004A144B">
        <w:trPr>
          <w:trHeight w:val="549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A" w:rsidRPr="004A144B" w:rsidRDefault="0058625A" w:rsidP="004A144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A" w:rsidRPr="004A144B" w:rsidRDefault="00124CF7" w:rsidP="00124C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124CF7">
              <w:rPr>
                <w:rFonts w:ascii="Corbel" w:hAnsi="Corbel"/>
                <w:color w:val="000000"/>
              </w:rPr>
              <w:t>Ma wiedzę o metodach i narzędziach, w tym technikach pozyskiwania informacji o obowiązującym prawie i danych odnoszących się do życia społeczno-gospodarczego oraz o procesach zmian struktur i instytucji administracji publicznej, instytucji Unii Europejskiej, sądownictwa krajowego 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124CF7">
              <w:rPr>
                <w:rFonts w:ascii="Corbel" w:hAnsi="Corbel"/>
                <w:color w:val="000000"/>
              </w:rPr>
              <w:t>międzynarodowego, a także systemach partyjnych oraz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124CF7">
              <w:rPr>
                <w:rFonts w:ascii="Corbel" w:hAnsi="Corbel"/>
                <w:color w:val="000000"/>
              </w:rPr>
              <w:t>charakteryzuje przyczyny, przebieg, skalę i konsekwencje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124CF7">
              <w:rPr>
                <w:rFonts w:ascii="Corbel" w:hAnsi="Corbel"/>
                <w:color w:val="000000"/>
              </w:rPr>
              <w:t>tych zmian w sferze prawnej i prawno-administracyjnej;</w:t>
            </w:r>
            <w:r>
              <w:rPr>
                <w:rFonts w:ascii="Corbel" w:hAnsi="Corbel"/>
                <w:color w:val="000000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A" w:rsidRPr="0058625A" w:rsidRDefault="0058625A" w:rsidP="00827031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58625A">
              <w:rPr>
                <w:rFonts w:ascii="Corbel" w:hAnsi="Corbel"/>
                <w:color w:val="000000"/>
              </w:rPr>
              <w:t>K_W0</w:t>
            </w:r>
            <w:r>
              <w:rPr>
                <w:rFonts w:ascii="Corbel" w:hAnsi="Corbel"/>
                <w:color w:val="000000"/>
              </w:rPr>
              <w:t>4</w:t>
            </w:r>
          </w:p>
        </w:tc>
      </w:tr>
      <w:tr w:rsidR="004A144B" w:rsidRPr="004A144B" w:rsidTr="004A144B">
        <w:trPr>
          <w:trHeight w:val="549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B" w:rsidRPr="004A144B" w:rsidRDefault="004A144B" w:rsidP="004A144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44B" w:rsidRPr="004A144B" w:rsidRDefault="004A144B" w:rsidP="004A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4A144B">
              <w:rPr>
                <w:rFonts w:ascii="Corbel" w:hAnsi="Corbel"/>
                <w:color w:val="000000"/>
              </w:rPr>
              <w:t>Potrafi prawidłowo interpretować i wyjaśniać działalność organów administracji w obszarze polityki wewnętrznej i zewnętrznej państwa w sferze</w:t>
            </w:r>
          </w:p>
          <w:p w:rsidR="004A144B" w:rsidRPr="004A144B" w:rsidRDefault="004A144B" w:rsidP="004A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4A144B">
              <w:rPr>
                <w:rFonts w:ascii="Corbel" w:hAnsi="Corbel"/>
                <w:color w:val="000000"/>
              </w:rPr>
              <w:t>prawnej, ekonomicznej, społecznej i kulturowej;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B" w:rsidRPr="004A144B" w:rsidRDefault="004A144B" w:rsidP="004A144B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4A144B">
              <w:rPr>
                <w:rFonts w:ascii="Corbel" w:hAnsi="Corbel"/>
                <w:color w:val="000000"/>
              </w:rPr>
              <w:t>K_U03</w:t>
            </w:r>
          </w:p>
          <w:p w:rsidR="004A144B" w:rsidRPr="004A144B" w:rsidRDefault="004A144B" w:rsidP="004A144B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</w:tr>
      <w:tr w:rsidR="004A144B" w:rsidRPr="004A144B" w:rsidTr="004A144B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B" w:rsidRPr="004A144B" w:rsidRDefault="004A144B" w:rsidP="004A144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B" w:rsidRPr="004A144B" w:rsidRDefault="004A144B" w:rsidP="004A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4A144B">
              <w:rPr>
                <w:rFonts w:ascii="Corbel" w:hAnsi="Corbel"/>
                <w:color w:val="000000"/>
              </w:rPr>
              <w:t>Posiada umiejętność przygotowania typowych prac pisemnych oraz ustnych wystąpień w języku  polskim            w zakresie dziedzin i dyscyplin naukowych wykładanych w ramach kierunku Administracja dotyczących zagadnień szczegółowych, z wykorzystaniem podstawowych ujęć teoretycznych, źródeł prawa oraz orzecznictwa sądowego                                 i administracyjnego, a także danych statystycznych;                       w podstawowym zakresie co do wybranych kwestii ma umiejętność przygotowania pisemnych i ustnych wystąpień w języku obcym;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B" w:rsidRPr="004A144B" w:rsidRDefault="004A144B" w:rsidP="004A144B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4A144B">
              <w:rPr>
                <w:rFonts w:ascii="Corbel" w:hAnsi="Corbel"/>
                <w:color w:val="000000"/>
              </w:rPr>
              <w:t>K_U12</w:t>
            </w:r>
          </w:p>
        </w:tc>
      </w:tr>
      <w:tr w:rsidR="004A144B" w:rsidRPr="004A144B" w:rsidTr="004A144B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B" w:rsidRPr="004A144B" w:rsidRDefault="004A144B" w:rsidP="004A144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F7" w:rsidRPr="00124CF7" w:rsidRDefault="00124CF7" w:rsidP="00124CF7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124CF7">
              <w:rPr>
                <w:rFonts w:ascii="Corbel" w:hAnsi="Corbel" w:cs="Times New Roman"/>
                <w:sz w:val="22"/>
                <w:szCs w:val="22"/>
              </w:rPr>
              <w:t>Potrafi przygotować prace pisemne i prezentacje</w:t>
            </w:r>
          </w:p>
          <w:p w:rsidR="00124CF7" w:rsidRPr="00124CF7" w:rsidRDefault="00124CF7" w:rsidP="00124CF7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124CF7">
              <w:rPr>
                <w:rFonts w:ascii="Corbel" w:hAnsi="Corbel" w:cs="Times New Roman"/>
                <w:sz w:val="22"/>
                <w:szCs w:val="22"/>
              </w:rPr>
              <w:lastRenderedPageBreak/>
              <w:t>multimedialne, wystąpienia ustne, takie jak referaty,</w:t>
            </w:r>
          </w:p>
          <w:p w:rsidR="00124CF7" w:rsidRPr="00124CF7" w:rsidRDefault="00124CF7" w:rsidP="00124CF7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124CF7">
              <w:rPr>
                <w:rFonts w:ascii="Corbel" w:hAnsi="Corbel" w:cs="Times New Roman"/>
                <w:sz w:val="22"/>
                <w:szCs w:val="22"/>
              </w:rPr>
              <w:t>odczyty, poświęcone konkretnemu zagadnieniu z zakresu</w:t>
            </w:r>
          </w:p>
          <w:p w:rsidR="00124CF7" w:rsidRPr="00124CF7" w:rsidRDefault="00124CF7" w:rsidP="00124CF7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124CF7">
              <w:rPr>
                <w:rFonts w:ascii="Corbel" w:hAnsi="Corbel" w:cs="Times New Roman"/>
                <w:sz w:val="22"/>
                <w:szCs w:val="22"/>
              </w:rPr>
              <w:t>nauk prawnych, nauk o administracji, ekonomicznych,</w:t>
            </w:r>
          </w:p>
          <w:p w:rsidR="004A144B" w:rsidRPr="004A144B" w:rsidRDefault="00124CF7" w:rsidP="00124CF7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124CF7">
              <w:rPr>
                <w:rFonts w:ascii="Corbel" w:hAnsi="Corbel" w:cs="Times New Roman"/>
                <w:sz w:val="22"/>
                <w:szCs w:val="22"/>
              </w:rPr>
              <w:t>politycznych, oraz innych dyscyplin naukowych;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B" w:rsidRPr="004A144B" w:rsidRDefault="0058625A" w:rsidP="004A144B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58625A">
              <w:rPr>
                <w:rFonts w:ascii="Corbel" w:hAnsi="Corbel"/>
                <w:color w:val="000000"/>
              </w:rPr>
              <w:lastRenderedPageBreak/>
              <w:t>K_U13</w:t>
            </w:r>
          </w:p>
        </w:tc>
      </w:tr>
      <w:tr w:rsidR="004A144B" w:rsidRPr="004A144B" w:rsidTr="004A144B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B" w:rsidRPr="004A144B" w:rsidRDefault="004A144B" w:rsidP="004A144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DCE" w:rsidRPr="00552DCE" w:rsidRDefault="00552DCE" w:rsidP="00552DC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552DCE">
              <w:rPr>
                <w:rFonts w:ascii="Corbel" w:hAnsi="Corbel" w:cs="Times New Roman"/>
                <w:sz w:val="22"/>
                <w:szCs w:val="22"/>
              </w:rPr>
              <w:t>Potrafi, uczestnicząc w dyskusji merytorycznie</w:t>
            </w:r>
          </w:p>
          <w:p w:rsidR="00552DCE" w:rsidRPr="00552DCE" w:rsidRDefault="00552DCE" w:rsidP="00552DC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552DCE">
              <w:rPr>
                <w:rFonts w:ascii="Corbel" w:hAnsi="Corbel" w:cs="Times New Roman"/>
                <w:sz w:val="22"/>
                <w:szCs w:val="22"/>
              </w:rPr>
              <w:t>argumentować oraz prawidłowo formułować wnioski,</w:t>
            </w:r>
          </w:p>
          <w:p w:rsidR="004A144B" w:rsidRPr="004A144B" w:rsidRDefault="00552DCE" w:rsidP="00552DCE">
            <w:pPr>
              <w:pStyle w:val="Default"/>
              <w:jc w:val="both"/>
              <w:rPr>
                <w:rFonts w:ascii="Corbel" w:hAnsi="Corbel" w:cs="Times New Roman"/>
                <w:sz w:val="22"/>
                <w:szCs w:val="22"/>
              </w:rPr>
            </w:pPr>
            <w:r w:rsidRPr="00552DCE">
              <w:rPr>
                <w:rFonts w:ascii="Corbel" w:hAnsi="Corbel" w:cs="Times New Roman"/>
                <w:sz w:val="22"/>
                <w:szCs w:val="22"/>
              </w:rPr>
              <w:t>a także rozstrzygać o zaistniałych problemach.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B" w:rsidRPr="004A144B" w:rsidRDefault="0058625A" w:rsidP="004A144B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58625A">
              <w:rPr>
                <w:rFonts w:ascii="Corbel" w:hAnsi="Corbel"/>
                <w:color w:val="000000"/>
              </w:rPr>
              <w:t>K_U15</w:t>
            </w:r>
          </w:p>
        </w:tc>
      </w:tr>
      <w:tr w:rsidR="004A144B" w:rsidRPr="004A144B" w:rsidTr="00D86945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B" w:rsidRPr="004A144B" w:rsidRDefault="004A144B" w:rsidP="004A144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CE" w:rsidRPr="00552DCE" w:rsidRDefault="00552DCE" w:rsidP="00552DCE">
            <w:pPr>
              <w:pStyle w:val="Bezodstpw"/>
              <w:jc w:val="both"/>
              <w:rPr>
                <w:rFonts w:ascii="Corbel" w:hAnsi="Corbel"/>
                <w:color w:val="000000"/>
              </w:rPr>
            </w:pPr>
            <w:r w:rsidRPr="00552DCE">
              <w:rPr>
                <w:rFonts w:ascii="Corbel" w:hAnsi="Corbel"/>
                <w:color w:val="000000"/>
              </w:rPr>
              <w:t>Ma świadomość posiadanej wiedzy i rozumie potrzebę</w:t>
            </w:r>
          </w:p>
          <w:p w:rsidR="00552DCE" w:rsidRPr="00552DCE" w:rsidRDefault="00552DCE" w:rsidP="00552DCE">
            <w:pPr>
              <w:pStyle w:val="Bezodstpw"/>
              <w:jc w:val="both"/>
              <w:rPr>
                <w:rFonts w:ascii="Corbel" w:hAnsi="Corbel"/>
                <w:color w:val="000000"/>
              </w:rPr>
            </w:pPr>
            <w:r w:rsidRPr="00552DCE">
              <w:rPr>
                <w:rFonts w:ascii="Corbel" w:hAnsi="Corbel"/>
                <w:color w:val="000000"/>
              </w:rPr>
              <w:t>dalszego kształcenia się i rozwoju zawodowego. Jest</w:t>
            </w:r>
          </w:p>
          <w:p w:rsidR="00552DCE" w:rsidRPr="00552DCE" w:rsidRDefault="00552DCE" w:rsidP="00552DCE">
            <w:pPr>
              <w:pStyle w:val="Bezodstpw"/>
              <w:jc w:val="both"/>
              <w:rPr>
                <w:rFonts w:ascii="Corbel" w:hAnsi="Corbel"/>
                <w:color w:val="000000"/>
              </w:rPr>
            </w:pPr>
            <w:r w:rsidRPr="00552DCE">
              <w:rPr>
                <w:rFonts w:ascii="Corbel" w:hAnsi="Corbel"/>
                <w:color w:val="000000"/>
              </w:rPr>
              <w:t>przygotowany do podjęcia studiów drugiego stopnia oraz</w:t>
            </w:r>
          </w:p>
          <w:p w:rsidR="00552DCE" w:rsidRPr="00552DCE" w:rsidRDefault="00552DCE" w:rsidP="00552DCE">
            <w:pPr>
              <w:pStyle w:val="Bezodstpw"/>
              <w:jc w:val="both"/>
              <w:rPr>
                <w:rFonts w:ascii="Corbel" w:hAnsi="Corbel"/>
                <w:color w:val="000000"/>
              </w:rPr>
            </w:pPr>
            <w:r w:rsidRPr="00552DCE">
              <w:rPr>
                <w:rFonts w:ascii="Corbel" w:hAnsi="Corbel"/>
                <w:color w:val="000000"/>
              </w:rPr>
              <w:t>podnoszenia kompetencji zawodowych, osobistych i</w:t>
            </w:r>
          </w:p>
          <w:p w:rsidR="004A144B" w:rsidRPr="004A144B" w:rsidRDefault="00552DCE" w:rsidP="00552DCE">
            <w:pPr>
              <w:pStyle w:val="Bezodstpw"/>
              <w:jc w:val="both"/>
              <w:rPr>
                <w:rFonts w:ascii="Corbel" w:hAnsi="Corbel"/>
                <w:color w:val="000000"/>
              </w:rPr>
            </w:pPr>
            <w:r w:rsidRPr="00552DCE">
              <w:rPr>
                <w:rFonts w:ascii="Corbel" w:hAnsi="Corbel"/>
                <w:color w:val="000000"/>
              </w:rPr>
              <w:t>społecznych;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B" w:rsidRPr="004A144B" w:rsidRDefault="0058625A" w:rsidP="004A144B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58625A">
              <w:rPr>
                <w:rFonts w:ascii="Corbel" w:hAnsi="Corbel"/>
                <w:color w:val="000000"/>
              </w:rPr>
              <w:t>K_U17</w:t>
            </w:r>
          </w:p>
        </w:tc>
      </w:tr>
      <w:tr w:rsidR="0058625A" w:rsidRPr="004A144B" w:rsidTr="00D86945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A" w:rsidRPr="004A144B" w:rsidRDefault="0058625A" w:rsidP="004A144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DCE" w:rsidRPr="00552DCE" w:rsidRDefault="00552DCE" w:rsidP="00552DCE">
            <w:pPr>
              <w:pStyle w:val="Bezodstpw"/>
              <w:jc w:val="both"/>
              <w:rPr>
                <w:rFonts w:ascii="Corbel" w:hAnsi="Corbel"/>
                <w:color w:val="000000"/>
              </w:rPr>
            </w:pPr>
            <w:r w:rsidRPr="00552DCE">
              <w:rPr>
                <w:rFonts w:ascii="Corbel" w:hAnsi="Corbel"/>
                <w:color w:val="000000"/>
              </w:rPr>
              <w:t>Posługuje się wiedzą z zakresu nauk o administracji oraz</w:t>
            </w:r>
          </w:p>
          <w:p w:rsidR="00552DCE" w:rsidRPr="00552DCE" w:rsidRDefault="00552DCE" w:rsidP="00552DCE">
            <w:pPr>
              <w:pStyle w:val="Bezodstpw"/>
              <w:jc w:val="both"/>
              <w:rPr>
                <w:rFonts w:ascii="Corbel" w:hAnsi="Corbel"/>
                <w:color w:val="000000"/>
              </w:rPr>
            </w:pPr>
            <w:r w:rsidRPr="00552DCE">
              <w:rPr>
                <w:rFonts w:ascii="Corbel" w:hAnsi="Corbel"/>
                <w:color w:val="000000"/>
              </w:rPr>
              <w:t>prawidłowo identyfikuje i rozstrzyga dylematy związane</w:t>
            </w:r>
          </w:p>
          <w:p w:rsidR="0058625A" w:rsidRPr="004A144B" w:rsidRDefault="00552DCE" w:rsidP="00552DCE">
            <w:pPr>
              <w:pStyle w:val="Bezodstpw"/>
              <w:jc w:val="both"/>
              <w:rPr>
                <w:rFonts w:ascii="Corbel" w:hAnsi="Corbel"/>
                <w:color w:val="000000"/>
              </w:rPr>
            </w:pPr>
            <w:r w:rsidRPr="00552DCE">
              <w:rPr>
                <w:rFonts w:ascii="Corbel" w:hAnsi="Corbel"/>
                <w:color w:val="000000"/>
              </w:rPr>
              <w:t>z wykonywaniem zawodu urzędnika administracji;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5A" w:rsidRPr="0058625A" w:rsidRDefault="0058625A" w:rsidP="004A144B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58625A">
              <w:rPr>
                <w:rFonts w:ascii="Corbel" w:hAnsi="Corbel"/>
                <w:color w:val="000000"/>
              </w:rPr>
              <w:t>K_K04</w:t>
            </w:r>
          </w:p>
        </w:tc>
      </w:tr>
    </w:tbl>
    <w:p w:rsidR="0039078C" w:rsidRPr="004A144B" w:rsidRDefault="0039078C" w:rsidP="0039078C">
      <w:pPr>
        <w:pStyle w:val="Akapitzlist"/>
        <w:spacing w:line="240" w:lineRule="auto"/>
        <w:ind w:left="426"/>
        <w:jc w:val="both"/>
        <w:rPr>
          <w:rFonts w:ascii="Corbel" w:hAnsi="Corbel"/>
        </w:rPr>
      </w:pPr>
    </w:p>
    <w:p w:rsidR="0039078C" w:rsidRPr="004A144B" w:rsidRDefault="0039078C" w:rsidP="0039078C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4A144B">
        <w:rPr>
          <w:rFonts w:ascii="Corbel" w:hAnsi="Corbel"/>
          <w:b/>
        </w:rPr>
        <w:t xml:space="preserve">3.3 Treści programowe   </w:t>
      </w:r>
    </w:p>
    <w:p w:rsidR="0039078C" w:rsidRPr="004A144B" w:rsidRDefault="0039078C" w:rsidP="0039078C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b/>
        </w:rPr>
      </w:pPr>
      <w:r w:rsidRPr="004A144B">
        <w:rPr>
          <w:rFonts w:ascii="Corbel" w:hAnsi="Corbel"/>
          <w:b/>
        </w:rPr>
        <w:t xml:space="preserve">Problematyka wykładu </w:t>
      </w:r>
    </w:p>
    <w:p w:rsidR="0039078C" w:rsidRPr="004A144B" w:rsidRDefault="0039078C" w:rsidP="0039078C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9078C" w:rsidRPr="004A144B" w:rsidTr="00E637E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78C" w:rsidRPr="004A144B" w:rsidRDefault="0039078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</w:rPr>
            </w:pPr>
            <w:r w:rsidRPr="004A144B">
              <w:rPr>
                <w:rFonts w:ascii="Corbel" w:hAnsi="Corbel"/>
                <w:b/>
              </w:rPr>
              <w:t>Treści merytoryczne</w:t>
            </w:r>
          </w:p>
        </w:tc>
      </w:tr>
      <w:tr w:rsidR="0039078C" w:rsidRPr="004A144B" w:rsidTr="00E637E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7E0" w:rsidRPr="004A144B" w:rsidRDefault="009737E0" w:rsidP="009737E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iCs/>
                <w:color w:val="000000"/>
              </w:rPr>
            </w:pPr>
            <w:r w:rsidRPr="004A144B">
              <w:rPr>
                <w:rFonts w:ascii="Corbel" w:eastAsia="Cambria" w:hAnsi="Corbel"/>
                <w:iCs/>
                <w:color w:val="000000"/>
              </w:rPr>
              <w:t>Uwagi ogólne o państwie - 2 godz.</w:t>
            </w:r>
          </w:p>
          <w:p w:rsidR="009737E0" w:rsidRPr="004A144B" w:rsidRDefault="009737E0" w:rsidP="009737E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iCs/>
                <w:color w:val="000000"/>
              </w:rPr>
            </w:pPr>
            <w:r w:rsidRPr="004A144B">
              <w:rPr>
                <w:rFonts w:ascii="Corbel" w:eastAsia="Cambria" w:hAnsi="Corbel"/>
                <w:iCs/>
                <w:color w:val="000000"/>
              </w:rPr>
              <w:t xml:space="preserve">Definicje, pojęcie i źródła prawa rzymskiego –2 godz. </w:t>
            </w:r>
          </w:p>
          <w:p w:rsidR="009737E0" w:rsidRPr="004A144B" w:rsidRDefault="009737E0" w:rsidP="009737E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iCs/>
                <w:color w:val="000000"/>
              </w:rPr>
            </w:pPr>
            <w:r w:rsidRPr="004A144B">
              <w:rPr>
                <w:rFonts w:ascii="Corbel" w:eastAsia="Cambria" w:hAnsi="Corbel"/>
                <w:iCs/>
                <w:color w:val="000000"/>
              </w:rPr>
              <w:t>Omówienie ustroju imperium w rozwoju historycznym (królestwo, republika, pryncypał i dominat) – 2 godz.</w:t>
            </w:r>
          </w:p>
          <w:p w:rsidR="009737E0" w:rsidRPr="004A144B" w:rsidRDefault="009737E0" w:rsidP="009737E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iCs/>
                <w:color w:val="000000"/>
              </w:rPr>
            </w:pPr>
            <w:r w:rsidRPr="004A144B">
              <w:rPr>
                <w:rFonts w:ascii="Corbel" w:eastAsia="Cambria" w:hAnsi="Corbel"/>
                <w:iCs/>
                <w:color w:val="000000"/>
              </w:rPr>
              <w:t>Organizacja administracji w rozwoju historycznym (królestwo, republika, pryncypał i dominat) – 2 godz.</w:t>
            </w:r>
          </w:p>
          <w:p w:rsidR="009737E0" w:rsidRPr="004A144B" w:rsidRDefault="009737E0" w:rsidP="009737E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iCs/>
                <w:color w:val="000000"/>
              </w:rPr>
            </w:pPr>
            <w:r w:rsidRPr="004A144B">
              <w:rPr>
                <w:rFonts w:ascii="Corbel" w:eastAsia="Cambria" w:hAnsi="Corbel"/>
                <w:iCs/>
                <w:color w:val="000000"/>
              </w:rPr>
              <w:t>Organizacja sądownictwa w starożytnym Rzymie – 2 godz.</w:t>
            </w:r>
          </w:p>
          <w:p w:rsidR="009737E0" w:rsidRPr="004A144B" w:rsidRDefault="009737E0" w:rsidP="009737E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iCs/>
                <w:color w:val="000000"/>
              </w:rPr>
            </w:pPr>
            <w:r w:rsidRPr="004A144B">
              <w:rPr>
                <w:rFonts w:ascii="Corbel" w:eastAsia="Cambria" w:hAnsi="Corbel"/>
                <w:iCs/>
                <w:color w:val="000000"/>
              </w:rPr>
              <w:t>Prawo municypalne – prawo prowincjonalne – 2 godz.</w:t>
            </w:r>
          </w:p>
          <w:p w:rsidR="009737E0" w:rsidRPr="004A144B" w:rsidRDefault="009737E0" w:rsidP="009737E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iCs/>
                <w:color w:val="000000"/>
              </w:rPr>
            </w:pPr>
            <w:r w:rsidRPr="004A144B">
              <w:rPr>
                <w:rFonts w:ascii="Corbel" w:eastAsia="Cambria" w:hAnsi="Corbel"/>
                <w:iCs/>
                <w:color w:val="000000"/>
              </w:rPr>
              <w:t>Wierzenia religijne starożytnych rzymian – 3 godz.</w:t>
            </w:r>
          </w:p>
          <w:p w:rsidR="004A144B" w:rsidRPr="004A144B" w:rsidRDefault="009737E0" w:rsidP="004A1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jc w:val="right"/>
              <w:rPr>
                <w:rFonts w:ascii="Corbel" w:eastAsia="Cambria" w:hAnsi="Corbel"/>
                <w:b/>
                <w:iCs/>
                <w:color w:val="000000"/>
              </w:rPr>
            </w:pPr>
            <w:r w:rsidRPr="004A144B">
              <w:rPr>
                <w:rFonts w:ascii="Corbel" w:hAnsi="Corbel"/>
                <w:b/>
                <w:iCs/>
                <w:color w:val="000000"/>
              </w:rPr>
              <w:t xml:space="preserve">Suma - </w:t>
            </w:r>
            <w:r w:rsidRPr="004A144B">
              <w:rPr>
                <w:rFonts w:ascii="Corbel" w:eastAsia="Cambria" w:hAnsi="Corbel"/>
                <w:b/>
                <w:iCs/>
                <w:color w:val="000000"/>
              </w:rPr>
              <w:t>15 godzin</w:t>
            </w:r>
          </w:p>
        </w:tc>
      </w:tr>
    </w:tbl>
    <w:p w:rsidR="0039078C" w:rsidRPr="004A144B" w:rsidRDefault="0039078C" w:rsidP="0039078C">
      <w:pPr>
        <w:spacing w:after="0" w:line="240" w:lineRule="auto"/>
        <w:rPr>
          <w:rFonts w:ascii="Corbel" w:hAnsi="Corbel"/>
        </w:rPr>
      </w:pPr>
    </w:p>
    <w:p w:rsidR="0039078C" w:rsidRPr="004A144B" w:rsidRDefault="0039078C" w:rsidP="0039078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b/>
        </w:rPr>
      </w:pPr>
      <w:r w:rsidRPr="004A144B">
        <w:rPr>
          <w:rFonts w:ascii="Corbel" w:hAnsi="Corbel"/>
          <w:b/>
        </w:rPr>
        <w:t xml:space="preserve">Problematyka ćwiczeń audytoryjnych, konwersatoryjnych, laboratoryjnych, zajęć praktycznych </w:t>
      </w:r>
    </w:p>
    <w:p w:rsidR="0039078C" w:rsidRPr="004A144B" w:rsidRDefault="0039078C" w:rsidP="0039078C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9078C" w:rsidRPr="004A144B" w:rsidTr="00E637E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78C" w:rsidRPr="004A144B" w:rsidRDefault="0039078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 w:rsidRPr="004A144B">
              <w:rPr>
                <w:rFonts w:ascii="Corbel" w:hAnsi="Corbel"/>
                <w:b/>
              </w:rPr>
              <w:t>Treści merytoryczne</w:t>
            </w:r>
          </w:p>
        </w:tc>
      </w:tr>
      <w:tr w:rsidR="0039078C" w:rsidRPr="004A144B" w:rsidTr="00E637E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7E0" w:rsidRPr="004A144B" w:rsidRDefault="009737E0" w:rsidP="00D86945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hanging="839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Analiza zmian ustrojowych imperium rzymskiego w rozwoju historycznym (królestwo, republika, pryncypał i dominat) – 2 godz.</w:t>
            </w:r>
          </w:p>
          <w:p w:rsidR="009737E0" w:rsidRPr="004A144B" w:rsidRDefault="009737E0" w:rsidP="00D86945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hanging="839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Magistratury rzymskie okresu republiki – 2 godz.</w:t>
            </w:r>
          </w:p>
          <w:p w:rsidR="009737E0" w:rsidRPr="004A144B" w:rsidRDefault="009737E0" w:rsidP="00D86945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hanging="839"/>
              <w:rPr>
                <w:rFonts w:ascii="Corbel" w:hAnsi="Corbel"/>
              </w:rPr>
            </w:pPr>
            <w:proofErr w:type="spellStart"/>
            <w:r w:rsidRPr="004A144B">
              <w:rPr>
                <w:rFonts w:ascii="Corbel" w:hAnsi="Corbel"/>
              </w:rPr>
              <w:t>Princeps</w:t>
            </w:r>
            <w:proofErr w:type="spellEnd"/>
            <w:r w:rsidRPr="004A144B">
              <w:rPr>
                <w:rFonts w:ascii="Corbel" w:hAnsi="Corbel"/>
              </w:rPr>
              <w:t xml:space="preserve"> – dominus – 2 godz.</w:t>
            </w:r>
          </w:p>
          <w:p w:rsidR="009737E0" w:rsidRPr="004A144B" w:rsidRDefault="009737E0" w:rsidP="00D86945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hanging="839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Organizacja administracji w okresie cesarstwa – 2 godz.</w:t>
            </w:r>
          </w:p>
          <w:p w:rsidR="009737E0" w:rsidRPr="004A144B" w:rsidRDefault="009737E0" w:rsidP="00D86945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hanging="839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Wpływ chrześcijaństwa na prawo rzymskie – 2 godz.</w:t>
            </w:r>
          </w:p>
          <w:p w:rsidR="009737E0" w:rsidRPr="004A144B" w:rsidRDefault="009737E0" w:rsidP="00D86945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hanging="839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Sądownictwo w państwie rzymskim – 1 godz.</w:t>
            </w:r>
          </w:p>
          <w:p w:rsidR="009737E0" w:rsidRPr="004A144B" w:rsidRDefault="009737E0" w:rsidP="00D86945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hanging="839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Finanse publiczne – 2 godz.</w:t>
            </w:r>
          </w:p>
          <w:p w:rsidR="00D86945" w:rsidRPr="004A144B" w:rsidRDefault="009737E0" w:rsidP="00D86945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hanging="839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Organizacja armii rzymskiej – 2 godz.</w:t>
            </w:r>
            <w:r w:rsidR="0039078C" w:rsidRPr="004A144B">
              <w:rPr>
                <w:rFonts w:ascii="Corbel" w:hAnsi="Corbel"/>
                <w:i/>
                <w:iCs/>
                <w:color w:val="000000"/>
                <w:w w:val="78"/>
              </w:rPr>
              <w:t xml:space="preserve">        </w:t>
            </w:r>
          </w:p>
          <w:p w:rsidR="0039078C" w:rsidRPr="004A144B" w:rsidRDefault="0039078C" w:rsidP="00D86945">
            <w:pPr>
              <w:pStyle w:val="Akapitzlist"/>
              <w:spacing w:after="0" w:line="240" w:lineRule="auto"/>
              <w:ind w:left="1495"/>
              <w:jc w:val="right"/>
              <w:rPr>
                <w:rFonts w:ascii="Corbel" w:hAnsi="Corbel"/>
                <w:b/>
              </w:rPr>
            </w:pPr>
            <w:r w:rsidRPr="004A144B">
              <w:rPr>
                <w:rFonts w:ascii="Corbel" w:hAnsi="Corbel"/>
                <w:i/>
                <w:iCs/>
                <w:color w:val="000000"/>
                <w:w w:val="78"/>
              </w:rPr>
              <w:t xml:space="preserve">                                 </w:t>
            </w:r>
            <w:r w:rsidR="00D86945" w:rsidRPr="004A144B">
              <w:rPr>
                <w:rFonts w:ascii="Corbel" w:hAnsi="Corbel"/>
                <w:i/>
                <w:iCs/>
                <w:color w:val="000000"/>
                <w:w w:val="78"/>
              </w:rPr>
              <w:t xml:space="preserve">                              </w:t>
            </w:r>
            <w:r w:rsidRPr="004A144B">
              <w:rPr>
                <w:rFonts w:ascii="Corbel" w:hAnsi="Corbel"/>
                <w:i/>
                <w:iCs/>
                <w:color w:val="000000"/>
                <w:w w:val="78"/>
              </w:rPr>
              <w:t xml:space="preserve"> </w:t>
            </w:r>
            <w:r w:rsidRPr="004A144B">
              <w:rPr>
                <w:rFonts w:ascii="Corbel" w:hAnsi="Corbel"/>
                <w:b/>
                <w:iCs/>
                <w:color w:val="000000"/>
              </w:rPr>
              <w:t xml:space="preserve">Suma - </w:t>
            </w:r>
            <w:r w:rsidR="009737E0" w:rsidRPr="004A144B">
              <w:rPr>
                <w:rFonts w:ascii="Corbel" w:hAnsi="Corbel"/>
                <w:b/>
                <w:iCs/>
                <w:color w:val="000000"/>
              </w:rPr>
              <w:t>15</w:t>
            </w:r>
            <w:r w:rsidRPr="004A144B">
              <w:rPr>
                <w:rFonts w:ascii="Corbel" w:hAnsi="Corbel"/>
                <w:b/>
                <w:iCs/>
                <w:color w:val="000000"/>
              </w:rPr>
              <w:t xml:space="preserve"> godzin</w:t>
            </w:r>
          </w:p>
        </w:tc>
      </w:tr>
    </w:tbl>
    <w:p w:rsidR="0039078C" w:rsidRPr="004A144B" w:rsidRDefault="0039078C" w:rsidP="0039078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39078C" w:rsidRPr="004A144B" w:rsidRDefault="0039078C" w:rsidP="0039078C">
      <w:pPr>
        <w:pStyle w:val="Punktygwne"/>
        <w:spacing w:before="0" w:after="0"/>
        <w:ind w:left="426"/>
        <w:rPr>
          <w:rFonts w:ascii="Corbel" w:hAnsi="Corbel"/>
          <w:sz w:val="22"/>
        </w:rPr>
      </w:pPr>
      <w:r w:rsidRPr="004A144B">
        <w:rPr>
          <w:rFonts w:ascii="Corbel" w:hAnsi="Corbel"/>
          <w:sz w:val="22"/>
        </w:rPr>
        <w:t xml:space="preserve">3.4 Metody dydaktyczne </w:t>
      </w:r>
    </w:p>
    <w:p w:rsidR="00D86945" w:rsidRPr="004A144B" w:rsidRDefault="00D86945" w:rsidP="0039078C">
      <w:pPr>
        <w:pStyle w:val="Punktygwne"/>
        <w:spacing w:before="0" w:after="0"/>
        <w:ind w:left="426"/>
        <w:rPr>
          <w:rFonts w:ascii="Corbel" w:hAnsi="Corbel"/>
          <w:b w:val="0"/>
          <w:sz w:val="22"/>
        </w:rPr>
      </w:pPr>
    </w:p>
    <w:p w:rsidR="009737E0" w:rsidRPr="004A144B" w:rsidRDefault="009737E0" w:rsidP="0039078C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</w:rPr>
      </w:pPr>
      <w:r w:rsidRPr="004A144B">
        <w:rPr>
          <w:rFonts w:ascii="Corbel" w:eastAsia="Cambria" w:hAnsi="Corbel"/>
          <w:bCs/>
          <w:iCs/>
          <w:color w:val="000000"/>
          <w:spacing w:val="-14"/>
        </w:rPr>
        <w:t>Wykład:</w:t>
      </w:r>
    </w:p>
    <w:p w:rsidR="009737E0" w:rsidRPr="004A144B" w:rsidRDefault="009737E0" w:rsidP="0039078C">
      <w:pPr>
        <w:spacing w:after="0" w:line="240" w:lineRule="auto"/>
        <w:jc w:val="both"/>
        <w:rPr>
          <w:rFonts w:ascii="Corbel" w:hAnsi="Corbel"/>
          <w:i/>
        </w:rPr>
      </w:pPr>
      <w:r w:rsidRPr="004A144B">
        <w:rPr>
          <w:rFonts w:ascii="Corbel" w:hAnsi="Corbel"/>
          <w:i/>
        </w:rPr>
        <w:t>wykład problemowy, oraz wykład z prezentacją multimedialną,</w:t>
      </w:r>
    </w:p>
    <w:p w:rsidR="00D86945" w:rsidRPr="004A144B" w:rsidRDefault="00D86945" w:rsidP="0039078C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</w:rPr>
      </w:pPr>
    </w:p>
    <w:p w:rsidR="0039078C" w:rsidRPr="004A144B" w:rsidRDefault="0039078C" w:rsidP="0039078C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</w:rPr>
      </w:pPr>
      <w:r w:rsidRPr="004A144B">
        <w:rPr>
          <w:rFonts w:ascii="Corbel" w:eastAsia="Cambria" w:hAnsi="Corbel"/>
          <w:bCs/>
          <w:iCs/>
          <w:color w:val="000000"/>
          <w:spacing w:val="-14"/>
        </w:rPr>
        <w:t>Ćwiczenia audytoryjne:</w:t>
      </w:r>
      <w:r w:rsidR="009737E0" w:rsidRPr="004A144B">
        <w:rPr>
          <w:rFonts w:ascii="Corbel" w:hAnsi="Corbel"/>
          <w:i/>
        </w:rPr>
        <w:t xml:space="preserve"> </w:t>
      </w:r>
    </w:p>
    <w:p w:rsidR="0039078C" w:rsidRPr="004A144B" w:rsidRDefault="0039078C" w:rsidP="0039078C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</w:rPr>
      </w:pPr>
      <w:r w:rsidRPr="004A144B">
        <w:rPr>
          <w:rFonts w:ascii="Corbel" w:eastAsia="Cambria" w:hAnsi="Corbel"/>
          <w:bCs/>
          <w:iCs/>
          <w:color w:val="000000"/>
          <w:spacing w:val="-14"/>
        </w:rPr>
        <w:t xml:space="preserve">- </w:t>
      </w:r>
      <w:r w:rsidRPr="004A144B">
        <w:rPr>
          <w:rFonts w:ascii="Corbel" w:hAnsi="Corbel"/>
          <w:i/>
        </w:rPr>
        <w:t>analiza tekstów z dyskusją, praca w grupach (rozwiązywanie zadań, dyskusja),</w:t>
      </w:r>
      <w:r w:rsidRPr="004A144B">
        <w:rPr>
          <w:rFonts w:ascii="Corbel" w:eastAsia="Cambria" w:hAnsi="Corbel"/>
          <w:bCs/>
          <w:i/>
          <w:iCs/>
          <w:color w:val="000000"/>
          <w:spacing w:val="-14"/>
        </w:rPr>
        <w:t xml:space="preserve"> </w:t>
      </w:r>
      <w:r w:rsidR="009737E0" w:rsidRPr="004A144B">
        <w:rPr>
          <w:rFonts w:ascii="Corbel" w:eastAsia="Cambria" w:hAnsi="Corbel"/>
          <w:bCs/>
          <w:i/>
          <w:iCs/>
          <w:color w:val="000000"/>
          <w:spacing w:val="-14"/>
        </w:rPr>
        <w:t>referaty</w:t>
      </w:r>
    </w:p>
    <w:p w:rsidR="0039078C" w:rsidRPr="004A144B" w:rsidRDefault="0039078C" w:rsidP="0039078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39078C" w:rsidRPr="004A144B" w:rsidRDefault="0039078C" w:rsidP="0039078C">
      <w:pPr>
        <w:pStyle w:val="Punktygwne"/>
        <w:spacing w:before="0" w:after="0"/>
        <w:jc w:val="both"/>
        <w:rPr>
          <w:rFonts w:ascii="Corbel" w:hAnsi="Corbel"/>
          <w:b w:val="0"/>
          <w:sz w:val="22"/>
        </w:rPr>
      </w:pPr>
      <w:r w:rsidRPr="004A144B">
        <w:rPr>
          <w:rFonts w:ascii="Corbel" w:hAnsi="Corbel"/>
          <w:b w:val="0"/>
          <w:sz w:val="22"/>
        </w:rPr>
        <w:t xml:space="preserve">Np.: </w:t>
      </w:r>
    </w:p>
    <w:p w:rsidR="0039078C" w:rsidRPr="004A144B" w:rsidRDefault="0039078C" w:rsidP="0039078C">
      <w:pPr>
        <w:pStyle w:val="Punktygwne"/>
        <w:spacing w:before="0" w:after="0"/>
        <w:jc w:val="both"/>
        <w:rPr>
          <w:rFonts w:ascii="Corbel" w:hAnsi="Corbel"/>
          <w:b w:val="0"/>
          <w:i/>
          <w:sz w:val="22"/>
        </w:rPr>
      </w:pPr>
      <w:r w:rsidRPr="004A144B">
        <w:rPr>
          <w:rFonts w:ascii="Corbel" w:hAnsi="Corbel"/>
          <w:b w:val="0"/>
          <w:i/>
          <w:sz w:val="22"/>
        </w:rPr>
        <w:t xml:space="preserve"> Wykład: wykład problemowy, wykład z prezentacją multimedialną, metody kształcenia na odległość </w:t>
      </w:r>
    </w:p>
    <w:p w:rsidR="0039078C" w:rsidRPr="004A144B" w:rsidRDefault="0039078C" w:rsidP="0039078C">
      <w:pPr>
        <w:pStyle w:val="Punktygwne"/>
        <w:spacing w:before="0" w:after="0"/>
        <w:jc w:val="both"/>
        <w:rPr>
          <w:rFonts w:ascii="Corbel" w:hAnsi="Corbel"/>
          <w:b w:val="0"/>
          <w:i/>
          <w:sz w:val="22"/>
        </w:rPr>
      </w:pPr>
      <w:r w:rsidRPr="004A144B">
        <w:rPr>
          <w:rFonts w:ascii="Corbel" w:hAnsi="Corbel"/>
          <w:b w:val="0"/>
          <w:i/>
          <w:sz w:val="22"/>
        </w:rPr>
        <w:t xml:space="preserve">Ćwiczenia: metoda projektów (projekt badawczy, wdrożeniowy, praktyczny), praca gry dydaktyczne, metody kształcenia na odległość </w:t>
      </w:r>
    </w:p>
    <w:p w:rsidR="0039078C" w:rsidRPr="004A144B" w:rsidRDefault="0039078C" w:rsidP="0039078C">
      <w:pPr>
        <w:pStyle w:val="Punktygwne"/>
        <w:spacing w:before="0" w:after="0"/>
        <w:jc w:val="both"/>
        <w:rPr>
          <w:rFonts w:ascii="Corbel" w:hAnsi="Corbel"/>
          <w:b w:val="0"/>
          <w:i/>
          <w:sz w:val="22"/>
        </w:rPr>
      </w:pPr>
      <w:r w:rsidRPr="004A144B">
        <w:rPr>
          <w:rFonts w:ascii="Corbel" w:hAnsi="Corbel"/>
          <w:b w:val="0"/>
          <w:i/>
          <w:sz w:val="22"/>
        </w:rPr>
        <w:lastRenderedPageBreak/>
        <w:t xml:space="preserve">Laboratorium: wykonywanie doświadczeń, projektowanie doświadczeń </w:t>
      </w:r>
    </w:p>
    <w:p w:rsidR="0039078C" w:rsidRPr="004A144B" w:rsidRDefault="0039078C" w:rsidP="0039078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39078C" w:rsidRPr="004A144B" w:rsidRDefault="0039078C" w:rsidP="0039078C">
      <w:pPr>
        <w:pStyle w:val="Punktygwne"/>
        <w:tabs>
          <w:tab w:val="left" w:pos="284"/>
        </w:tabs>
        <w:spacing w:before="0" w:after="0"/>
        <w:rPr>
          <w:rFonts w:ascii="Corbel" w:hAnsi="Corbel"/>
          <w:sz w:val="22"/>
        </w:rPr>
      </w:pPr>
      <w:r w:rsidRPr="004A144B">
        <w:rPr>
          <w:rFonts w:ascii="Corbel" w:hAnsi="Corbel"/>
          <w:sz w:val="22"/>
        </w:rPr>
        <w:t xml:space="preserve">4. METODY I KRYTERIA OCENY </w:t>
      </w:r>
    </w:p>
    <w:p w:rsidR="0039078C" w:rsidRPr="004A144B" w:rsidRDefault="0039078C" w:rsidP="0039078C">
      <w:pPr>
        <w:pStyle w:val="Punktygwne"/>
        <w:tabs>
          <w:tab w:val="left" w:pos="284"/>
        </w:tabs>
        <w:spacing w:before="0" w:after="0"/>
        <w:rPr>
          <w:rFonts w:ascii="Corbel" w:hAnsi="Corbel"/>
          <w:sz w:val="22"/>
        </w:rPr>
      </w:pPr>
    </w:p>
    <w:p w:rsidR="0039078C" w:rsidRPr="004A144B" w:rsidRDefault="0039078C" w:rsidP="0039078C">
      <w:pPr>
        <w:pStyle w:val="Punktygwne"/>
        <w:spacing w:before="0" w:after="0"/>
        <w:ind w:left="426"/>
        <w:rPr>
          <w:rFonts w:ascii="Corbel" w:hAnsi="Corbel"/>
          <w:sz w:val="22"/>
        </w:rPr>
      </w:pPr>
      <w:r w:rsidRPr="004A144B">
        <w:rPr>
          <w:rFonts w:ascii="Corbel" w:hAnsi="Corbel"/>
          <w:sz w:val="22"/>
        </w:rPr>
        <w:t>4.1 Sposoby weryfikacji efektów uczenia się</w:t>
      </w:r>
    </w:p>
    <w:p w:rsidR="0039078C" w:rsidRPr="004A144B" w:rsidRDefault="0039078C" w:rsidP="0039078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5006"/>
        <w:gridCol w:w="2090"/>
      </w:tblGrid>
      <w:tr w:rsidR="0039078C" w:rsidRPr="004A144B" w:rsidTr="00D86945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4A144B">
              <w:rPr>
                <w:rFonts w:ascii="Corbel" w:hAnsi="Corbel"/>
                <w:sz w:val="22"/>
              </w:rPr>
              <w:t>Symbol efektu</w:t>
            </w: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>
            <w:pPr>
              <w:pStyle w:val="Punktygwne"/>
              <w:spacing w:before="0" w:after="0"/>
              <w:jc w:val="center"/>
              <w:rPr>
                <w:rFonts w:ascii="Corbel" w:hAnsi="Corbel"/>
                <w:color w:val="000000"/>
                <w:sz w:val="22"/>
              </w:rPr>
            </w:pPr>
            <w:r w:rsidRPr="004A144B">
              <w:rPr>
                <w:rFonts w:ascii="Corbel" w:hAnsi="Corbel"/>
                <w:color w:val="000000"/>
                <w:sz w:val="22"/>
              </w:rPr>
              <w:t>Metody oceny efektów uczenia sie</w:t>
            </w:r>
          </w:p>
          <w:p w:rsidR="0039078C" w:rsidRPr="004A144B" w:rsidRDefault="0039078C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4A144B">
              <w:rPr>
                <w:rFonts w:ascii="Corbel" w:hAnsi="Corbel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39078C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4A144B">
              <w:rPr>
                <w:rFonts w:ascii="Corbel" w:hAnsi="Corbel"/>
                <w:sz w:val="22"/>
              </w:rPr>
              <w:t xml:space="preserve">Forma zajęć dydaktycznych </w:t>
            </w:r>
          </w:p>
          <w:p w:rsidR="0039078C" w:rsidRPr="004A144B" w:rsidRDefault="0039078C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4A144B">
              <w:rPr>
                <w:rFonts w:ascii="Corbel" w:hAnsi="Corbel"/>
                <w:sz w:val="22"/>
              </w:rPr>
              <w:t xml:space="preserve">(w, </w:t>
            </w:r>
            <w:proofErr w:type="spellStart"/>
            <w:r w:rsidRPr="004A144B">
              <w:rPr>
                <w:rFonts w:ascii="Corbel" w:hAnsi="Corbel"/>
                <w:sz w:val="22"/>
              </w:rPr>
              <w:t>ćw</w:t>
            </w:r>
            <w:proofErr w:type="spellEnd"/>
            <w:r w:rsidRPr="004A144B">
              <w:rPr>
                <w:rFonts w:ascii="Corbel" w:hAnsi="Corbel"/>
                <w:sz w:val="22"/>
              </w:rPr>
              <w:t>, …)</w:t>
            </w:r>
          </w:p>
        </w:tc>
      </w:tr>
      <w:tr w:rsidR="00827031" w:rsidRPr="004A144B" w:rsidTr="0034164A"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031" w:rsidRPr="004A144B" w:rsidRDefault="00827031" w:rsidP="004C3C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EK_01-EK_1</w:t>
            </w:r>
            <w:r w:rsidR="0058625A">
              <w:rPr>
                <w:rFonts w:ascii="Corbel" w:hAnsi="Corbel"/>
                <w:b w:val="0"/>
                <w:sz w:val="22"/>
              </w:rPr>
              <w:t>0</w:t>
            </w: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031" w:rsidRPr="004A144B" w:rsidRDefault="00827031" w:rsidP="004C3C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 w:rsidRPr="004A144B">
              <w:rPr>
                <w:rFonts w:ascii="Corbel" w:hAnsi="Corbel"/>
                <w:b w:val="0"/>
                <w:color w:val="000000"/>
                <w:sz w:val="22"/>
              </w:rPr>
              <w:t>kolokwium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031" w:rsidRPr="004A144B" w:rsidRDefault="00827031" w:rsidP="004C3C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sz w:val="22"/>
              </w:rPr>
              <w:t>W., ĆW.</w:t>
            </w:r>
          </w:p>
        </w:tc>
      </w:tr>
      <w:tr w:rsidR="00827031" w:rsidRPr="004A144B" w:rsidTr="0034164A"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31" w:rsidRPr="004A144B" w:rsidRDefault="00827031" w:rsidP="00AF2B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031" w:rsidRPr="004A144B" w:rsidRDefault="00827031" w:rsidP="004C3C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031" w:rsidRPr="004A144B" w:rsidRDefault="00827031" w:rsidP="004C3C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sz w:val="22"/>
              </w:rPr>
              <w:t>W., ĆW.</w:t>
            </w:r>
          </w:p>
        </w:tc>
      </w:tr>
    </w:tbl>
    <w:p w:rsidR="0039078C" w:rsidRPr="004A144B" w:rsidRDefault="0039078C" w:rsidP="0039078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39078C" w:rsidRPr="001C4DF9" w:rsidRDefault="0039078C" w:rsidP="0039078C">
      <w:pPr>
        <w:pStyle w:val="Punktygwne"/>
        <w:spacing w:before="0" w:after="0"/>
        <w:ind w:left="426"/>
        <w:rPr>
          <w:rFonts w:ascii="Corbel" w:hAnsi="Corbel"/>
          <w:sz w:val="22"/>
        </w:rPr>
      </w:pPr>
      <w:r w:rsidRPr="001C4DF9">
        <w:rPr>
          <w:rFonts w:ascii="Corbel" w:hAnsi="Corbel"/>
          <w:sz w:val="22"/>
        </w:rPr>
        <w:t xml:space="preserve">4.2 Warunki zaliczenia przedmiotu (kryteria oceniania) </w:t>
      </w:r>
    </w:p>
    <w:p w:rsidR="0039078C" w:rsidRPr="004A144B" w:rsidRDefault="0039078C" w:rsidP="0039078C">
      <w:pPr>
        <w:pStyle w:val="Punktygwne"/>
        <w:spacing w:before="0" w:after="0"/>
        <w:ind w:left="426"/>
        <w:rPr>
          <w:rFonts w:ascii="Corbel" w:hAnsi="Corbel"/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9078C" w:rsidRPr="004A144B" w:rsidTr="0039078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8C" w:rsidRPr="004A144B" w:rsidRDefault="0039078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  <w:p w:rsidR="0039078C" w:rsidRPr="004A144B" w:rsidRDefault="004C3CE2">
            <w:pPr>
              <w:spacing w:after="0" w:line="240" w:lineRule="auto"/>
              <w:jc w:val="both"/>
              <w:rPr>
                <w:rFonts w:ascii="Corbel" w:eastAsia="Cambria" w:hAnsi="Corbel"/>
                <w:bCs/>
                <w:iCs/>
                <w:color w:val="000000"/>
              </w:rPr>
            </w:pPr>
            <w:r w:rsidRPr="004A144B">
              <w:rPr>
                <w:rFonts w:ascii="Corbel" w:eastAsia="Cambria" w:hAnsi="Corbel"/>
              </w:rPr>
              <w:t>K</w:t>
            </w:r>
            <w:r w:rsidR="0039078C" w:rsidRPr="004A144B">
              <w:rPr>
                <w:rFonts w:ascii="Corbel" w:eastAsia="Cambria" w:hAnsi="Corbel"/>
              </w:rPr>
              <w:t xml:space="preserve">olokwium - </w:t>
            </w:r>
            <w:r w:rsidR="00A0088F" w:rsidRPr="004A144B">
              <w:rPr>
                <w:rFonts w:ascii="Corbel" w:eastAsia="Cambria" w:hAnsi="Corbel"/>
                <w:bCs/>
                <w:iCs/>
                <w:color w:val="000000"/>
              </w:rPr>
              <w:t xml:space="preserve">praca pisemna - test z </w:t>
            </w:r>
            <w:r w:rsidR="0039078C" w:rsidRPr="004A144B">
              <w:rPr>
                <w:rFonts w:ascii="Corbel" w:eastAsia="Cambria" w:hAnsi="Corbel"/>
                <w:bCs/>
                <w:iCs/>
                <w:color w:val="000000"/>
              </w:rPr>
              <w:t>pytania</w:t>
            </w:r>
            <w:r w:rsidR="00A0088F" w:rsidRPr="004A144B">
              <w:rPr>
                <w:rFonts w:ascii="Corbel" w:eastAsia="Cambria" w:hAnsi="Corbel"/>
                <w:bCs/>
                <w:iCs/>
                <w:color w:val="000000"/>
              </w:rPr>
              <w:t>mi</w:t>
            </w:r>
            <w:r w:rsidR="0039078C" w:rsidRPr="004A144B">
              <w:rPr>
                <w:rFonts w:ascii="Corbel" w:eastAsia="Cambria" w:hAnsi="Corbel"/>
                <w:bCs/>
                <w:iCs/>
                <w:color w:val="000000"/>
              </w:rPr>
              <w:t xml:space="preserve"> otwart</w:t>
            </w:r>
            <w:r w:rsidR="00A0088F" w:rsidRPr="004A144B">
              <w:rPr>
                <w:rFonts w:ascii="Corbel" w:eastAsia="Cambria" w:hAnsi="Corbel"/>
                <w:bCs/>
                <w:iCs/>
                <w:color w:val="000000"/>
              </w:rPr>
              <w:t>ymi oraz analiza tekstów źródłowych.</w:t>
            </w:r>
            <w:r w:rsidR="0039078C" w:rsidRPr="004A144B">
              <w:rPr>
                <w:rFonts w:ascii="Corbel" w:eastAsia="Cambria" w:hAnsi="Corbel"/>
                <w:bCs/>
                <w:iCs/>
                <w:color w:val="000000"/>
              </w:rPr>
              <w:t xml:space="preserve"> </w:t>
            </w:r>
            <w:r w:rsidR="00A0088F" w:rsidRPr="004A144B">
              <w:rPr>
                <w:rFonts w:ascii="Corbel" w:eastAsia="Cambria" w:hAnsi="Corbel"/>
                <w:bCs/>
                <w:iCs/>
                <w:color w:val="000000"/>
              </w:rPr>
              <w:t>Dopuszcza się referaty w trakcie zajęć podnoszące ocenę z kolokwium</w:t>
            </w:r>
          </w:p>
          <w:p w:rsidR="0039078C" w:rsidRPr="004A144B" w:rsidRDefault="004C3CE2" w:rsidP="004C3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144B">
              <w:rPr>
                <w:rFonts w:ascii="Corbel" w:hAnsi="Corbel"/>
                <w:b w:val="0"/>
                <w:smallCaps w:val="0"/>
                <w:sz w:val="22"/>
              </w:rPr>
              <w:t>W uzasadnionych</w:t>
            </w:r>
            <w:r w:rsidR="0039078C" w:rsidRPr="004A144B">
              <w:rPr>
                <w:rFonts w:ascii="Corbel" w:hAnsi="Corbel"/>
                <w:b w:val="0"/>
                <w:smallCaps w:val="0"/>
                <w:sz w:val="22"/>
              </w:rPr>
              <w:t xml:space="preserve"> sytuacjach dopuszcza się formę </w:t>
            </w:r>
            <w:r w:rsidRPr="004A144B">
              <w:rPr>
                <w:rFonts w:ascii="Corbel" w:hAnsi="Corbel"/>
                <w:b w:val="0"/>
                <w:smallCaps w:val="0"/>
                <w:sz w:val="22"/>
              </w:rPr>
              <w:t>ustną kolokwium.</w:t>
            </w:r>
            <w:r w:rsidR="0039078C" w:rsidRPr="004A144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="00BC5800" w:rsidRPr="004A144B" w:rsidRDefault="00BC5800" w:rsidP="004C3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39078C" w:rsidRPr="004A144B" w:rsidRDefault="0039078C" w:rsidP="0039078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39078C" w:rsidRPr="0058625A" w:rsidRDefault="0039078C" w:rsidP="0039078C">
      <w:pPr>
        <w:pStyle w:val="Bezodstpw"/>
        <w:ind w:left="284" w:hanging="284"/>
        <w:jc w:val="both"/>
        <w:rPr>
          <w:rFonts w:ascii="Corbel" w:hAnsi="Corbel"/>
          <w:b/>
        </w:rPr>
      </w:pPr>
      <w:r w:rsidRPr="0058625A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:rsidR="0039078C" w:rsidRPr="004A144B" w:rsidRDefault="0039078C" w:rsidP="0039078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39078C" w:rsidRPr="0058625A" w:rsidTr="0039078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58625A" w:rsidRDefault="0039078C" w:rsidP="005862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58625A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58625A" w:rsidRDefault="0039078C" w:rsidP="005862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58625A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39078C" w:rsidRPr="004A144B" w:rsidTr="004C3C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78C" w:rsidRPr="004A144B" w:rsidRDefault="0039078C" w:rsidP="00552DC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 xml:space="preserve">Godziny kontaktowe wynikające z </w:t>
            </w:r>
            <w:r w:rsidR="00DD3623" w:rsidRPr="004A144B">
              <w:rPr>
                <w:rFonts w:ascii="Corbel" w:hAnsi="Corbel"/>
              </w:rPr>
              <w:t xml:space="preserve">harmonogramu </w:t>
            </w:r>
            <w:r w:rsidRPr="004A144B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8C" w:rsidRPr="004A144B" w:rsidRDefault="00A0088F" w:rsidP="0058625A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Wykład - 15</w:t>
            </w:r>
            <w:r w:rsidR="0039078C" w:rsidRPr="004A144B">
              <w:rPr>
                <w:rFonts w:ascii="Corbel" w:hAnsi="Corbel"/>
              </w:rPr>
              <w:t xml:space="preserve"> godz.</w:t>
            </w:r>
          </w:p>
          <w:p w:rsidR="0039078C" w:rsidRPr="004A144B" w:rsidRDefault="00A0088F" w:rsidP="005862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Ćwiczenia audytoryjne - 15 godz.</w:t>
            </w:r>
          </w:p>
        </w:tc>
      </w:tr>
      <w:tr w:rsidR="0039078C" w:rsidRPr="004A144B" w:rsidTr="004C3C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78C" w:rsidRPr="004A144B" w:rsidRDefault="0039078C" w:rsidP="00552DC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Inne z udziałem nauczyciela</w:t>
            </w:r>
          </w:p>
          <w:p w:rsidR="0039078C" w:rsidRPr="004A144B" w:rsidRDefault="0039078C" w:rsidP="00552DC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88F" w:rsidRPr="004A144B" w:rsidRDefault="00A0088F" w:rsidP="0058625A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Wykład - 15 godz.</w:t>
            </w:r>
          </w:p>
          <w:p w:rsidR="0039078C" w:rsidRPr="004A144B" w:rsidRDefault="00A0088F" w:rsidP="0058625A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Ćwiczenia audytoryjne - 15 godz.</w:t>
            </w:r>
          </w:p>
        </w:tc>
      </w:tr>
      <w:tr w:rsidR="0039078C" w:rsidRPr="004A144B" w:rsidTr="004C3C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78C" w:rsidRPr="004A144B" w:rsidRDefault="0039078C" w:rsidP="00552DC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Godziny niekontaktowe – praca własna studenta</w:t>
            </w:r>
          </w:p>
          <w:p w:rsidR="0039078C" w:rsidRPr="004A144B" w:rsidRDefault="0039078C" w:rsidP="00552DC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8C" w:rsidRPr="004A144B" w:rsidRDefault="00A0088F" w:rsidP="0058625A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3</w:t>
            </w:r>
            <w:r w:rsidR="0039078C" w:rsidRPr="004A144B">
              <w:rPr>
                <w:rFonts w:ascii="Corbel" w:hAnsi="Corbel"/>
              </w:rPr>
              <w:t>0 godzin</w:t>
            </w:r>
          </w:p>
          <w:p w:rsidR="0039078C" w:rsidRPr="004A144B" w:rsidRDefault="0039078C" w:rsidP="005862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39078C" w:rsidRPr="004A144B" w:rsidTr="004C3C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78C" w:rsidRPr="004A144B" w:rsidRDefault="0039078C" w:rsidP="00552DC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A0088F" w:rsidP="005862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90</w:t>
            </w:r>
          </w:p>
        </w:tc>
      </w:tr>
      <w:tr w:rsidR="0039078C" w:rsidRPr="004A144B" w:rsidTr="004C3C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78C" w:rsidRPr="004A144B" w:rsidRDefault="0039078C" w:rsidP="0058625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78C" w:rsidRPr="004A144B" w:rsidRDefault="00A0088F" w:rsidP="005862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4A144B">
              <w:rPr>
                <w:rFonts w:ascii="Corbel" w:hAnsi="Corbel"/>
              </w:rPr>
              <w:t>3</w:t>
            </w:r>
          </w:p>
        </w:tc>
      </w:tr>
    </w:tbl>
    <w:p w:rsidR="0039078C" w:rsidRPr="004A144B" w:rsidRDefault="0039078C" w:rsidP="0039078C">
      <w:pPr>
        <w:pStyle w:val="Punktygwne"/>
        <w:spacing w:before="0" w:after="0"/>
        <w:ind w:left="426"/>
        <w:rPr>
          <w:rFonts w:ascii="Corbel" w:hAnsi="Corbel"/>
          <w:b w:val="0"/>
          <w:i/>
          <w:sz w:val="22"/>
        </w:rPr>
      </w:pPr>
      <w:r w:rsidRPr="004A144B">
        <w:rPr>
          <w:rFonts w:ascii="Corbel" w:hAnsi="Corbel"/>
          <w:b w:val="0"/>
          <w:i/>
          <w:sz w:val="22"/>
        </w:rPr>
        <w:t>* Należy uwzględnić, że 1 pkt ECTS odpowiada 25-30 godzin całkowitego nakładu pracy studenta.</w:t>
      </w:r>
    </w:p>
    <w:p w:rsidR="0039078C" w:rsidRPr="004A144B" w:rsidRDefault="0039078C" w:rsidP="0039078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39078C" w:rsidRPr="0058625A" w:rsidRDefault="0039078C" w:rsidP="0039078C">
      <w:pPr>
        <w:pStyle w:val="Punktygwne"/>
        <w:spacing w:before="0" w:after="0"/>
        <w:rPr>
          <w:rFonts w:ascii="Corbel" w:hAnsi="Corbel"/>
          <w:sz w:val="22"/>
        </w:rPr>
      </w:pPr>
      <w:r w:rsidRPr="0058625A">
        <w:rPr>
          <w:rFonts w:ascii="Corbel" w:hAnsi="Corbel"/>
          <w:sz w:val="22"/>
        </w:rPr>
        <w:t xml:space="preserve">6. PRAKTYKI ZAWODOWE W RAMACH PRZEDMIOTU </w:t>
      </w:r>
    </w:p>
    <w:p w:rsidR="0039078C" w:rsidRPr="004A144B" w:rsidRDefault="0039078C" w:rsidP="0039078C">
      <w:pPr>
        <w:pStyle w:val="Punktygwne"/>
        <w:spacing w:before="0" w:after="0"/>
        <w:ind w:left="360"/>
        <w:rPr>
          <w:rFonts w:ascii="Corbel" w:hAnsi="Corbel"/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9078C" w:rsidRPr="004A144B" w:rsidTr="0058625A">
        <w:trPr>
          <w:trHeight w:val="397"/>
        </w:trPr>
        <w:tc>
          <w:tcPr>
            <w:tcW w:w="3544" w:type="dxa"/>
            <w:hideMark/>
          </w:tcPr>
          <w:p w:rsidR="0039078C" w:rsidRPr="004A144B" w:rsidRDefault="0039078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39078C" w:rsidRPr="004A144B" w:rsidRDefault="0058625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nie dotyczy</w:t>
            </w:r>
          </w:p>
        </w:tc>
      </w:tr>
      <w:tr w:rsidR="0039078C" w:rsidRPr="004A144B" w:rsidTr="0058625A">
        <w:trPr>
          <w:trHeight w:val="397"/>
        </w:trPr>
        <w:tc>
          <w:tcPr>
            <w:tcW w:w="3544" w:type="dxa"/>
            <w:hideMark/>
          </w:tcPr>
          <w:p w:rsidR="0039078C" w:rsidRPr="004A144B" w:rsidRDefault="0039078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9078C" w:rsidRPr="004A144B" w:rsidRDefault="0058625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nie dotyczy</w:t>
            </w:r>
          </w:p>
        </w:tc>
      </w:tr>
    </w:tbl>
    <w:p w:rsidR="0039078C" w:rsidRPr="004A144B" w:rsidRDefault="0039078C" w:rsidP="0039078C">
      <w:pPr>
        <w:pStyle w:val="Punktygwne"/>
        <w:spacing w:before="0" w:after="0"/>
        <w:ind w:left="360"/>
        <w:rPr>
          <w:rFonts w:ascii="Corbel" w:hAnsi="Corbel"/>
          <w:b w:val="0"/>
          <w:sz w:val="22"/>
        </w:rPr>
      </w:pPr>
    </w:p>
    <w:p w:rsidR="0039078C" w:rsidRPr="0058625A" w:rsidRDefault="0039078C" w:rsidP="0039078C">
      <w:pPr>
        <w:pStyle w:val="Punktygwne"/>
        <w:spacing w:before="0" w:after="0"/>
        <w:rPr>
          <w:rFonts w:ascii="Corbel" w:hAnsi="Corbel"/>
          <w:sz w:val="22"/>
        </w:rPr>
      </w:pPr>
      <w:r w:rsidRPr="0058625A">
        <w:rPr>
          <w:rFonts w:ascii="Corbel" w:hAnsi="Corbel"/>
          <w:sz w:val="22"/>
        </w:rPr>
        <w:t xml:space="preserve">7. LITERATURA </w:t>
      </w:r>
    </w:p>
    <w:p w:rsidR="0039078C" w:rsidRPr="004A144B" w:rsidRDefault="0039078C" w:rsidP="0039078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9078C" w:rsidRPr="004A144B" w:rsidTr="0058625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8C" w:rsidRPr="0058625A" w:rsidRDefault="0039078C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b/>
              </w:rPr>
            </w:pPr>
            <w:r w:rsidRPr="0058625A">
              <w:rPr>
                <w:rFonts w:ascii="Corbel" w:hAnsi="Corbel"/>
                <w:b/>
              </w:rPr>
              <w:t>Literatura podstawowa:</w:t>
            </w:r>
            <w:r w:rsidRPr="0058625A">
              <w:rPr>
                <w:rFonts w:ascii="Corbel" w:eastAsia="Cambria" w:hAnsi="Corbel"/>
                <w:b/>
              </w:rPr>
              <w:t xml:space="preserve"> </w:t>
            </w:r>
          </w:p>
          <w:p w:rsidR="004C3CE2" w:rsidRPr="004A144B" w:rsidRDefault="004C3CE2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</w:p>
          <w:p w:rsidR="00A0088F" w:rsidRPr="004A144B" w:rsidRDefault="00A0088F" w:rsidP="00A0088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4A144B">
              <w:rPr>
                <w:rFonts w:ascii="Corbel" w:eastAsia="Cambria" w:hAnsi="Corbel"/>
              </w:rPr>
              <w:t xml:space="preserve">J. Zabłocki, A. </w:t>
            </w:r>
            <w:proofErr w:type="spellStart"/>
            <w:r w:rsidRPr="004A144B">
              <w:rPr>
                <w:rFonts w:ascii="Corbel" w:eastAsia="Cambria" w:hAnsi="Corbel"/>
              </w:rPr>
              <w:t>Tarwacka</w:t>
            </w:r>
            <w:proofErr w:type="spellEnd"/>
            <w:r w:rsidRPr="004A144B">
              <w:rPr>
                <w:rFonts w:ascii="Corbel" w:eastAsia="Cambria" w:hAnsi="Corbel"/>
              </w:rPr>
              <w:t xml:space="preserve">, </w:t>
            </w:r>
            <w:r w:rsidRPr="004A144B">
              <w:rPr>
                <w:rFonts w:ascii="Corbel" w:eastAsia="Cambria" w:hAnsi="Corbel"/>
                <w:i/>
              </w:rPr>
              <w:t>Publiczne prawo rzymskie</w:t>
            </w:r>
            <w:r w:rsidRPr="004A144B">
              <w:rPr>
                <w:rFonts w:ascii="Corbel" w:eastAsia="Cambria" w:hAnsi="Corbel"/>
              </w:rPr>
              <w:t>, Warszawa 20</w:t>
            </w:r>
            <w:r w:rsidR="00AF2B6B" w:rsidRPr="004A144B">
              <w:rPr>
                <w:rFonts w:ascii="Corbel" w:eastAsia="Cambria" w:hAnsi="Corbel"/>
              </w:rPr>
              <w:t>11</w:t>
            </w:r>
            <w:r w:rsidR="004C3CE2" w:rsidRPr="004A144B">
              <w:rPr>
                <w:rFonts w:ascii="Corbel" w:eastAsia="Cambria" w:hAnsi="Corbel"/>
              </w:rPr>
              <w:t>.</w:t>
            </w:r>
          </w:p>
          <w:p w:rsidR="0039078C" w:rsidRPr="004A144B" w:rsidRDefault="004C3CE2" w:rsidP="00BC580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4A144B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A. </w:t>
            </w:r>
            <w:r w:rsidR="00A0088F" w:rsidRPr="004A144B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Dębiński, </w:t>
            </w:r>
            <w:r w:rsidRPr="004A144B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J. </w:t>
            </w:r>
            <w:r w:rsidR="00A0088F" w:rsidRPr="004A144B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Misztal-Konecka, </w:t>
            </w:r>
            <w:r w:rsidRPr="004A144B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M. </w:t>
            </w:r>
            <w:r w:rsidR="00A0088F" w:rsidRPr="004A144B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Wójcik, </w:t>
            </w:r>
            <w:r w:rsidR="00A0088F" w:rsidRPr="004A144B">
              <w:rPr>
                <w:rFonts w:ascii="Corbel" w:eastAsia="Cambria" w:hAnsi="Corbel"/>
                <w:b w:val="0"/>
                <w:i/>
                <w:smallCaps w:val="0"/>
                <w:sz w:val="22"/>
              </w:rPr>
              <w:t>Prawo rzymskie publiczne</w:t>
            </w:r>
            <w:r w:rsidR="00A0088F" w:rsidRPr="004A144B">
              <w:rPr>
                <w:rFonts w:ascii="Corbel" w:eastAsia="Cambria" w:hAnsi="Corbel"/>
                <w:b w:val="0"/>
                <w:smallCaps w:val="0"/>
                <w:sz w:val="22"/>
              </w:rPr>
              <w:t>, Warszawa 201</w:t>
            </w:r>
            <w:r w:rsidR="00BC5800" w:rsidRPr="004A144B">
              <w:rPr>
                <w:rFonts w:ascii="Corbel" w:eastAsia="Cambria" w:hAnsi="Corbel"/>
                <w:b w:val="0"/>
                <w:smallCaps w:val="0"/>
                <w:sz w:val="22"/>
              </w:rPr>
              <w:t>7</w:t>
            </w:r>
            <w:r w:rsidR="00A0088F" w:rsidRPr="004A144B">
              <w:rPr>
                <w:rFonts w:ascii="Corbel" w:eastAsia="Cambria" w:hAnsi="Corbel"/>
                <w:b w:val="0"/>
                <w:smallCaps w:val="0"/>
                <w:sz w:val="22"/>
              </w:rPr>
              <w:t>.</w:t>
            </w:r>
          </w:p>
        </w:tc>
        <w:bookmarkStart w:id="0" w:name="_GoBack"/>
        <w:bookmarkEnd w:id="0"/>
      </w:tr>
      <w:tr w:rsidR="0039078C" w:rsidRPr="004A144B" w:rsidTr="0058625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8C" w:rsidRPr="0058625A" w:rsidRDefault="0039078C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b/>
              </w:rPr>
            </w:pPr>
            <w:r w:rsidRPr="0058625A">
              <w:rPr>
                <w:rFonts w:ascii="Corbel" w:hAnsi="Corbel"/>
                <w:b/>
              </w:rPr>
              <w:t xml:space="preserve">Literatura uzupełniająca: </w:t>
            </w:r>
          </w:p>
          <w:p w:rsidR="004C3CE2" w:rsidRPr="004A144B" w:rsidRDefault="004C3CE2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</w:rPr>
            </w:pPr>
          </w:p>
          <w:p w:rsidR="0039078C" w:rsidRPr="0058625A" w:rsidRDefault="004C3CE2" w:rsidP="0058625A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4A144B">
              <w:rPr>
                <w:rFonts w:ascii="Corbel" w:eastAsia="Cambria" w:hAnsi="Corbel"/>
              </w:rPr>
              <w:t xml:space="preserve">B. Sitek, P. Krajewski, </w:t>
            </w:r>
            <w:r w:rsidR="00A0088F" w:rsidRPr="004A144B">
              <w:rPr>
                <w:rFonts w:ascii="Corbel" w:eastAsia="Cambria" w:hAnsi="Corbel"/>
                <w:i/>
              </w:rPr>
              <w:t>Rzymskie prawo publiczne</w:t>
            </w:r>
            <w:r w:rsidR="00A0088F" w:rsidRPr="004A144B">
              <w:rPr>
                <w:rFonts w:ascii="Corbel" w:eastAsia="Cambria" w:hAnsi="Corbel"/>
              </w:rPr>
              <w:t xml:space="preserve">, </w:t>
            </w:r>
            <w:r w:rsidRPr="004A144B">
              <w:rPr>
                <w:rFonts w:ascii="Corbel" w:eastAsia="Cambria" w:hAnsi="Corbel"/>
              </w:rPr>
              <w:t>Olsztyn 2005.</w:t>
            </w:r>
          </w:p>
        </w:tc>
      </w:tr>
    </w:tbl>
    <w:p w:rsidR="00552DCE" w:rsidRDefault="00552DCE" w:rsidP="0039078C">
      <w:pPr>
        <w:pStyle w:val="Punktygwne"/>
        <w:spacing w:before="0" w:after="0"/>
        <w:ind w:left="360"/>
        <w:rPr>
          <w:rFonts w:ascii="Corbel" w:hAnsi="Corbel"/>
          <w:b w:val="0"/>
          <w:sz w:val="22"/>
        </w:rPr>
      </w:pPr>
    </w:p>
    <w:p w:rsidR="0094480D" w:rsidRPr="004A144B" w:rsidRDefault="0039078C" w:rsidP="00552DCE">
      <w:pPr>
        <w:pStyle w:val="Punktygwne"/>
        <w:spacing w:before="0" w:after="0"/>
        <w:ind w:left="360"/>
        <w:rPr>
          <w:rFonts w:ascii="Corbel" w:hAnsi="Corbel"/>
          <w:b w:val="0"/>
          <w:sz w:val="22"/>
        </w:rPr>
      </w:pPr>
      <w:r w:rsidRPr="004A144B">
        <w:rPr>
          <w:rFonts w:ascii="Corbel" w:hAnsi="Corbel"/>
          <w:b w:val="0"/>
          <w:sz w:val="22"/>
        </w:rPr>
        <w:t>Akceptacja Kierownika Jednostki lub osoby upoważnionej</w:t>
      </w:r>
    </w:p>
    <w:sectPr w:rsidR="0094480D" w:rsidRPr="004A144B" w:rsidSect="009A1939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782" w:rsidRDefault="00535782" w:rsidP="0039078C">
      <w:pPr>
        <w:spacing w:after="0" w:line="240" w:lineRule="auto"/>
      </w:pPr>
      <w:r>
        <w:separator/>
      </w:r>
    </w:p>
  </w:endnote>
  <w:endnote w:type="continuationSeparator" w:id="0">
    <w:p w:rsidR="00535782" w:rsidRDefault="00535782" w:rsidP="003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782" w:rsidRDefault="00535782" w:rsidP="0039078C">
      <w:pPr>
        <w:spacing w:after="0" w:line="240" w:lineRule="auto"/>
      </w:pPr>
      <w:r>
        <w:separator/>
      </w:r>
    </w:p>
  </w:footnote>
  <w:footnote w:type="continuationSeparator" w:id="0">
    <w:p w:rsidR="00535782" w:rsidRDefault="00535782" w:rsidP="0039078C">
      <w:pPr>
        <w:spacing w:after="0" w:line="240" w:lineRule="auto"/>
      </w:pPr>
      <w:r>
        <w:continuationSeparator/>
      </w:r>
    </w:p>
  </w:footnote>
  <w:footnote w:id="1">
    <w:p w:rsidR="0039078C" w:rsidRDefault="0039078C" w:rsidP="0039078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2287B"/>
    <w:multiLevelType w:val="hybridMultilevel"/>
    <w:tmpl w:val="41D4D568"/>
    <w:lvl w:ilvl="0" w:tplc="7B48059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492956"/>
    <w:multiLevelType w:val="hybridMultilevel"/>
    <w:tmpl w:val="F0F6A20E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966B36"/>
    <w:multiLevelType w:val="hybridMultilevel"/>
    <w:tmpl w:val="07BC160A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3859B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2715B8"/>
    <w:multiLevelType w:val="hybridMultilevel"/>
    <w:tmpl w:val="09008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45200"/>
    <w:multiLevelType w:val="hybridMultilevel"/>
    <w:tmpl w:val="BAD28586"/>
    <w:lvl w:ilvl="0" w:tplc="85C8D924">
      <w:start w:val="23"/>
      <w:numFmt w:val="upperLetter"/>
      <w:lvlText w:val="%1."/>
      <w:lvlJc w:val="left"/>
      <w:pPr>
        <w:tabs>
          <w:tab w:val="num" w:pos="540"/>
        </w:tabs>
        <w:ind w:left="540" w:hanging="360"/>
      </w:pPr>
    </w:lvl>
    <w:lvl w:ilvl="1" w:tplc="FE28FC7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637B03"/>
    <w:multiLevelType w:val="hybridMultilevel"/>
    <w:tmpl w:val="41D4D568"/>
    <w:lvl w:ilvl="0" w:tplc="7B48059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937FDD"/>
    <w:multiLevelType w:val="hybridMultilevel"/>
    <w:tmpl w:val="41D4D568"/>
    <w:lvl w:ilvl="0" w:tplc="7B48059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78C"/>
    <w:rsid w:val="00124CF7"/>
    <w:rsid w:val="00124E67"/>
    <w:rsid w:val="001C4DF9"/>
    <w:rsid w:val="0039078C"/>
    <w:rsid w:val="00461754"/>
    <w:rsid w:val="004A144B"/>
    <w:rsid w:val="004A3F36"/>
    <w:rsid w:val="004C3CE2"/>
    <w:rsid w:val="00535782"/>
    <w:rsid w:val="00552DCE"/>
    <w:rsid w:val="0058625A"/>
    <w:rsid w:val="005948B8"/>
    <w:rsid w:val="005C35FD"/>
    <w:rsid w:val="005E296F"/>
    <w:rsid w:val="007C415A"/>
    <w:rsid w:val="00827031"/>
    <w:rsid w:val="0091735F"/>
    <w:rsid w:val="0094480D"/>
    <w:rsid w:val="00961932"/>
    <w:rsid w:val="009737E0"/>
    <w:rsid w:val="009A1939"/>
    <w:rsid w:val="00A0088F"/>
    <w:rsid w:val="00A25D8D"/>
    <w:rsid w:val="00AF2B6B"/>
    <w:rsid w:val="00AF6C3A"/>
    <w:rsid w:val="00BC5800"/>
    <w:rsid w:val="00D86945"/>
    <w:rsid w:val="00DD3623"/>
    <w:rsid w:val="00E030A4"/>
    <w:rsid w:val="00E637EB"/>
    <w:rsid w:val="00EA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B09CC"/>
  <w15:chartTrackingRefBased/>
  <w15:docId w15:val="{CDD472EA-56A6-4A25-A6BA-A9B3DA1C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078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78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78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39078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9078C"/>
    <w:pPr>
      <w:ind w:left="720"/>
      <w:contextualSpacing/>
    </w:pPr>
  </w:style>
  <w:style w:type="paragraph" w:customStyle="1" w:styleId="Default">
    <w:name w:val="Default"/>
    <w:rsid w:val="0039078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39078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9078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39078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9078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39078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39078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39078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9078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07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078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A6968-32B9-4F50-8221-FE13B67B0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1231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Admin</cp:lastModifiedBy>
  <cp:revision>7</cp:revision>
  <dcterms:created xsi:type="dcterms:W3CDTF">2021-04-21T09:17:00Z</dcterms:created>
  <dcterms:modified xsi:type="dcterms:W3CDTF">2021-08-20T12:53:00Z</dcterms:modified>
</cp:coreProperties>
</file>